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F4782" w14:textId="06375B9D" w:rsidR="00A75BB8" w:rsidRDefault="00A75BB8" w:rsidP="00A75BB8">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2173B8">
        <w:rPr>
          <w:b/>
          <w:noProof/>
          <w:sz w:val="24"/>
        </w:rPr>
        <w:t>434</w:t>
      </w:r>
    </w:p>
    <w:p w14:paraId="24926FB2" w14:textId="1230E98C" w:rsidR="000C4EC3" w:rsidRDefault="00A75BB8" w:rsidP="00A75BB8">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5A7D76">
        <w:rPr>
          <w:b/>
          <w:noProof/>
          <w:sz w:val="24"/>
        </w:rPr>
        <w:tab/>
      </w:r>
      <w:r w:rsidR="005A7D76" w:rsidRPr="003B66EC">
        <w:rPr>
          <w:b/>
          <w:i/>
          <w:iCs/>
          <w:noProof/>
          <w:sz w:val="24"/>
        </w:rPr>
        <w:t>was C4-20</w:t>
      </w:r>
      <w:r w:rsidR="002173B8" w:rsidRPr="003B66EC">
        <w:rPr>
          <w:b/>
          <w:i/>
          <w:iCs/>
          <w:noProof/>
          <w:sz w:val="24"/>
        </w:rPr>
        <w:t>3252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3355AFE2" w:rsidR="001E41F3" w:rsidRDefault="00305409" w:rsidP="00E34898">
            <w:pPr>
              <w:pStyle w:val="CRCoverPage"/>
              <w:spacing w:after="0"/>
              <w:jc w:val="right"/>
              <w:rPr>
                <w:i/>
                <w:noProof/>
              </w:rPr>
            </w:pPr>
            <w:r>
              <w:rPr>
                <w:i/>
                <w:noProof/>
                <w:sz w:val="14"/>
              </w:rPr>
              <w:t>CR-Form-v</w:t>
            </w:r>
            <w:r w:rsidR="00BA3EC5">
              <w:rPr>
                <w:i/>
                <w:noProof/>
                <w:sz w:val="14"/>
              </w:rPr>
              <w:t>1</w:t>
            </w:r>
            <w:r w:rsidR="00EE31BC">
              <w:rPr>
                <w:i/>
                <w:noProof/>
                <w:sz w:val="14"/>
              </w:rPr>
              <w:t>2</w:t>
            </w:r>
            <w:r w:rsidR="00BD6BB8">
              <w:rPr>
                <w:i/>
                <w:noProof/>
                <w:sz w:val="14"/>
              </w:rPr>
              <w:t>.</w:t>
            </w:r>
            <w:r w:rsidR="00EE31BC">
              <w:rPr>
                <w:i/>
                <w:noProof/>
                <w:sz w:val="14"/>
              </w:rPr>
              <w:t>0</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59E7C743" w:rsidR="001E41F3" w:rsidRPr="00410371" w:rsidRDefault="00A76358" w:rsidP="00E13F3D">
            <w:pPr>
              <w:pStyle w:val="CRCoverPage"/>
              <w:spacing w:after="0"/>
              <w:jc w:val="right"/>
              <w:rPr>
                <w:b/>
                <w:noProof/>
                <w:sz w:val="28"/>
              </w:rPr>
            </w:pPr>
            <w:r>
              <w:rPr>
                <w:b/>
                <w:noProof/>
                <w:sz w:val="28"/>
              </w:rPr>
              <w:t>29.518</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03B2EE93" w:rsidR="001E41F3" w:rsidRPr="00410371" w:rsidRDefault="00C82133" w:rsidP="00547111">
            <w:pPr>
              <w:pStyle w:val="CRCoverPage"/>
              <w:spacing w:after="0"/>
              <w:rPr>
                <w:noProof/>
              </w:rPr>
            </w:pPr>
            <w:r>
              <w:rPr>
                <w:b/>
                <w:noProof/>
                <w:sz w:val="28"/>
              </w:rPr>
              <w:t>0344</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7EBA7711" w:rsidR="001E41F3" w:rsidRPr="00410371" w:rsidRDefault="00AB274F" w:rsidP="00E13F3D">
            <w:pPr>
              <w:pStyle w:val="CRCoverPage"/>
              <w:spacing w:after="0"/>
              <w:jc w:val="center"/>
              <w:rPr>
                <w:b/>
                <w:noProof/>
              </w:rPr>
            </w:pPr>
            <w:r>
              <w:rPr>
                <w:b/>
                <w:noProof/>
                <w:sz w:val="28"/>
              </w:rPr>
              <w:t>3</w:t>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5987C59C" w:rsidR="001E41F3" w:rsidRPr="00410371" w:rsidRDefault="000C4EC3">
            <w:pPr>
              <w:pStyle w:val="CRCoverPage"/>
              <w:spacing w:after="0"/>
              <w:jc w:val="center"/>
              <w:rPr>
                <w:noProof/>
                <w:sz w:val="28"/>
              </w:rPr>
            </w:pPr>
            <w:r>
              <w:rPr>
                <w:b/>
                <w:noProof/>
                <w:sz w:val="28"/>
              </w:rPr>
              <w:t>16.3.0</w:t>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C27F0E">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C27F0E">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464B1BC7" w:rsidR="001E41F3" w:rsidRDefault="00C346E9">
            <w:pPr>
              <w:pStyle w:val="CRCoverPage"/>
              <w:spacing w:after="0"/>
              <w:ind w:left="100"/>
              <w:rPr>
                <w:noProof/>
              </w:rPr>
            </w:pPr>
            <w:r w:rsidRPr="00C346E9">
              <w:t>UE Reachability Event</w:t>
            </w:r>
          </w:p>
        </w:tc>
      </w:tr>
      <w:tr w:rsidR="001E41F3" w14:paraId="71FAA339" w14:textId="77777777" w:rsidTr="00C27F0E">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C27F0E">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153C29B3"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r w:rsidR="00146E4B">
              <w:rPr>
                <w:noProof/>
              </w:rPr>
              <w:t xml:space="preserve">, </w:t>
            </w:r>
            <w:r w:rsidR="00146E4B">
              <w:rPr>
                <w:noProof/>
              </w:rPr>
              <w:t>Huawei, Nokia, Nokia Shanghai Bell</w:t>
            </w:r>
          </w:p>
        </w:tc>
      </w:tr>
      <w:tr w:rsidR="001E41F3" w14:paraId="163EE541" w14:textId="77777777" w:rsidTr="00C27F0E">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C27F0E">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C27F0E">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3C9F55E" w:rsidR="001E41F3" w:rsidRDefault="00B32AEB">
            <w:pPr>
              <w:pStyle w:val="CRCoverPage"/>
              <w:spacing w:after="0"/>
              <w:ind w:left="100"/>
              <w:rPr>
                <w:noProof/>
              </w:rPr>
            </w:pPr>
            <w:r>
              <w:rPr>
                <w:noProof/>
              </w:rPr>
              <w:t>5GS_Ph1-CT</w:t>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425A5104" w:rsidR="001E41F3" w:rsidRDefault="00554FC1">
            <w:pPr>
              <w:pStyle w:val="CRCoverPage"/>
              <w:spacing w:after="0"/>
              <w:ind w:left="100"/>
              <w:rPr>
                <w:noProof/>
              </w:rPr>
            </w:pPr>
            <w:r>
              <w:rPr>
                <w:noProof/>
              </w:rPr>
              <w:t>2020-0</w:t>
            </w:r>
            <w:r w:rsidR="00DB4DE2">
              <w:rPr>
                <w:noProof/>
              </w:rPr>
              <w:t>6</w:t>
            </w:r>
            <w:r>
              <w:rPr>
                <w:noProof/>
              </w:rPr>
              <w:t>-</w:t>
            </w:r>
            <w:r w:rsidR="00DB4DE2">
              <w:rPr>
                <w:noProof/>
              </w:rPr>
              <w:t>0</w:t>
            </w:r>
            <w:r w:rsidR="00606ED7">
              <w:rPr>
                <w:noProof/>
              </w:rPr>
              <w:t>5</w:t>
            </w:r>
          </w:p>
        </w:tc>
      </w:tr>
      <w:tr w:rsidR="001E41F3" w14:paraId="59419FBE" w14:textId="77777777" w:rsidTr="00C27F0E">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C27F0E">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2DAF6154" w:rsidR="001E41F3" w:rsidRDefault="0019383B" w:rsidP="00D24991">
            <w:pPr>
              <w:pStyle w:val="CRCoverPage"/>
              <w:spacing w:after="0"/>
              <w:ind w:left="100" w:right="-609"/>
              <w:rPr>
                <w:b/>
                <w:noProof/>
              </w:rPr>
            </w:pPr>
            <w:r>
              <w:rPr>
                <w:b/>
                <w:noProof/>
              </w:rPr>
              <w:t>A</w:t>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6358A7F5" w:rsidR="001E41F3" w:rsidRDefault="006C4B00">
            <w:pPr>
              <w:pStyle w:val="CRCoverPage"/>
              <w:spacing w:after="0"/>
              <w:ind w:left="100"/>
              <w:rPr>
                <w:noProof/>
              </w:rPr>
            </w:pPr>
            <w:r>
              <w:rPr>
                <w:noProof/>
              </w:rPr>
              <w:t>Rel-16</w:t>
            </w:r>
          </w:p>
        </w:tc>
      </w:tr>
      <w:tr w:rsidR="001E41F3" w14:paraId="3C37F296" w14:textId="77777777" w:rsidTr="00C27F0E">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C27F0E">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C27F0E">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E6B33" w14:textId="61820432" w:rsidR="00D509F0" w:rsidRDefault="00D509F0" w:rsidP="00D13F5F">
            <w:pPr>
              <w:pStyle w:val="CRCoverPage"/>
              <w:spacing w:after="0"/>
              <w:ind w:left="100"/>
              <w:rPr>
                <w:noProof/>
              </w:rPr>
            </w:pPr>
            <w:r>
              <w:rPr>
                <w:noProof/>
              </w:rPr>
              <w:t xml:space="preserve">As specified in 3GPP TS 23.502, </w:t>
            </w:r>
            <w:r w:rsidR="00252BD3">
              <w:rPr>
                <w:noProof/>
              </w:rPr>
              <w:t xml:space="preserve">UE reachability monitoring event </w:t>
            </w:r>
            <w:r w:rsidR="00D13F5F">
              <w:rPr>
                <w:noProof/>
              </w:rPr>
              <w:t xml:space="preserve">should be detected on </w:t>
            </w:r>
            <w:r w:rsidR="00252BD3">
              <w:rPr>
                <w:noProof/>
              </w:rPr>
              <w:t xml:space="preserve">both </w:t>
            </w:r>
            <w:r w:rsidR="00D13F5F">
              <w:rPr>
                <w:noProof/>
              </w:rPr>
              <w:t>AMF</w:t>
            </w:r>
            <w:r w:rsidR="00252BD3">
              <w:rPr>
                <w:noProof/>
              </w:rPr>
              <w:t xml:space="preserve"> and UDM</w:t>
            </w:r>
            <w:r w:rsidR="00D13F5F">
              <w:rPr>
                <w:noProof/>
              </w:rPr>
              <w:t>:</w:t>
            </w:r>
          </w:p>
          <w:p w14:paraId="3F551C28" w14:textId="77777777" w:rsidR="00487F34" w:rsidRPr="00792478" w:rsidRDefault="00487F34" w:rsidP="00487F34">
            <w:pPr>
              <w:pStyle w:val="TH"/>
              <w:rPr>
                <w:rFonts w:eastAsia="宋体"/>
                <w:sz w:val="16"/>
                <w:szCs w:val="16"/>
                <w:lang w:eastAsia="ja-JP"/>
              </w:rPr>
            </w:pPr>
            <w:r w:rsidRPr="00792478">
              <w:rPr>
                <w:rFonts w:eastAsia="宋体"/>
                <w:sz w:val="16"/>
                <w:szCs w:val="16"/>
              </w:rPr>
              <w:t xml:space="preserve">Table 4.15.3.1-1: </w:t>
            </w:r>
            <w:r w:rsidRPr="00792478">
              <w:rPr>
                <w:sz w:val="16"/>
                <w:szCs w:val="16"/>
                <w:lang w:eastAsia="ko-KR"/>
              </w:rPr>
              <w:t>List of events for monitoring capability</w:t>
            </w:r>
          </w:p>
          <w:tbl>
            <w:tblPr>
              <w:tblW w:w="0" w:type="auto"/>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2407"/>
              <w:gridCol w:w="1671"/>
            </w:tblGrid>
            <w:tr w:rsidR="00487F34" w:rsidRPr="00792478" w14:paraId="14585DB3" w14:textId="77777777" w:rsidTr="00F63B72">
              <w:tc>
                <w:tcPr>
                  <w:tcW w:w="1772" w:type="dxa"/>
                  <w:tcBorders>
                    <w:top w:val="single" w:sz="4" w:space="0" w:color="auto"/>
                    <w:left w:val="single" w:sz="4" w:space="0" w:color="auto"/>
                    <w:bottom w:val="single" w:sz="4" w:space="0" w:color="auto"/>
                    <w:right w:val="single" w:sz="4" w:space="0" w:color="auto"/>
                  </w:tcBorders>
                  <w:hideMark/>
                </w:tcPr>
                <w:p w14:paraId="3F260006" w14:textId="77777777" w:rsidR="00487F34" w:rsidRPr="00792478" w:rsidRDefault="00487F34" w:rsidP="00487F34">
                  <w:pPr>
                    <w:pStyle w:val="TAH"/>
                    <w:rPr>
                      <w:sz w:val="14"/>
                      <w:szCs w:val="16"/>
                      <w:lang w:eastAsia="ko-KR"/>
                    </w:rPr>
                  </w:pPr>
                  <w:r w:rsidRPr="00792478">
                    <w:rPr>
                      <w:sz w:val="14"/>
                      <w:szCs w:val="16"/>
                      <w:lang w:eastAsia="ko-KR"/>
                    </w:rPr>
                    <w:t>Event</w:t>
                  </w:r>
                </w:p>
              </w:tc>
              <w:tc>
                <w:tcPr>
                  <w:tcW w:w="2407" w:type="dxa"/>
                  <w:tcBorders>
                    <w:top w:val="single" w:sz="4" w:space="0" w:color="auto"/>
                    <w:left w:val="single" w:sz="4" w:space="0" w:color="auto"/>
                    <w:bottom w:val="single" w:sz="4" w:space="0" w:color="auto"/>
                    <w:right w:val="single" w:sz="4" w:space="0" w:color="auto"/>
                  </w:tcBorders>
                  <w:hideMark/>
                </w:tcPr>
                <w:p w14:paraId="2FDBC9B0" w14:textId="77777777" w:rsidR="00487F34" w:rsidRPr="00792478" w:rsidRDefault="00487F34" w:rsidP="00487F34">
                  <w:pPr>
                    <w:pStyle w:val="TAH"/>
                    <w:rPr>
                      <w:sz w:val="14"/>
                      <w:szCs w:val="16"/>
                      <w:lang w:eastAsia="ko-KR"/>
                    </w:rPr>
                  </w:pPr>
                  <w:r w:rsidRPr="00792478">
                    <w:rPr>
                      <w:sz w:val="14"/>
                      <w:szCs w:val="16"/>
                      <w:lang w:eastAsia="ko-KR"/>
                    </w:rPr>
                    <w:t>Detection criteria</w:t>
                  </w:r>
                </w:p>
              </w:tc>
              <w:tc>
                <w:tcPr>
                  <w:tcW w:w="1671" w:type="dxa"/>
                  <w:tcBorders>
                    <w:top w:val="single" w:sz="4" w:space="0" w:color="auto"/>
                    <w:left w:val="single" w:sz="4" w:space="0" w:color="auto"/>
                    <w:bottom w:val="single" w:sz="4" w:space="0" w:color="auto"/>
                    <w:right w:val="single" w:sz="4" w:space="0" w:color="auto"/>
                  </w:tcBorders>
                  <w:hideMark/>
                </w:tcPr>
                <w:p w14:paraId="1DD520CF" w14:textId="77777777" w:rsidR="00487F34" w:rsidRPr="00792478" w:rsidRDefault="00487F34" w:rsidP="00487F34">
                  <w:pPr>
                    <w:pStyle w:val="TAH"/>
                    <w:rPr>
                      <w:sz w:val="14"/>
                      <w:szCs w:val="16"/>
                      <w:lang w:eastAsia="ko-KR"/>
                    </w:rPr>
                  </w:pPr>
                  <w:r w:rsidRPr="00792478">
                    <w:rPr>
                      <w:sz w:val="14"/>
                      <w:szCs w:val="16"/>
                      <w:lang w:eastAsia="ko-KR"/>
                    </w:rPr>
                    <w:t>Which NF detects the event</w:t>
                  </w:r>
                </w:p>
              </w:tc>
            </w:tr>
            <w:tr w:rsidR="00487F34" w:rsidRPr="00792478" w14:paraId="4CEC6E1B" w14:textId="77777777" w:rsidTr="00F63B72">
              <w:tc>
                <w:tcPr>
                  <w:tcW w:w="1772" w:type="dxa"/>
                  <w:tcBorders>
                    <w:top w:val="single" w:sz="4" w:space="0" w:color="auto"/>
                    <w:left w:val="single" w:sz="4" w:space="0" w:color="auto"/>
                    <w:bottom w:val="single" w:sz="4" w:space="0" w:color="auto"/>
                    <w:right w:val="single" w:sz="4" w:space="0" w:color="auto"/>
                  </w:tcBorders>
                  <w:hideMark/>
                </w:tcPr>
                <w:p w14:paraId="0315F562" w14:textId="77777777" w:rsidR="00487F34" w:rsidRPr="00792478" w:rsidRDefault="00487F34" w:rsidP="00487F34">
                  <w:pPr>
                    <w:pStyle w:val="TAL"/>
                    <w:rPr>
                      <w:sz w:val="14"/>
                      <w:szCs w:val="16"/>
                      <w:lang w:eastAsia="ko-KR"/>
                    </w:rPr>
                  </w:pPr>
                  <w:r w:rsidRPr="00792478">
                    <w:rPr>
                      <w:sz w:val="14"/>
                      <w:szCs w:val="16"/>
                      <w:lang w:eastAsia="ko-KR"/>
                    </w:rPr>
                    <w:t>UE reachability</w:t>
                  </w:r>
                </w:p>
              </w:tc>
              <w:tc>
                <w:tcPr>
                  <w:tcW w:w="2407" w:type="dxa"/>
                  <w:tcBorders>
                    <w:top w:val="single" w:sz="4" w:space="0" w:color="auto"/>
                    <w:left w:val="single" w:sz="4" w:space="0" w:color="auto"/>
                    <w:bottom w:val="single" w:sz="4" w:space="0" w:color="auto"/>
                    <w:right w:val="single" w:sz="4" w:space="0" w:color="auto"/>
                  </w:tcBorders>
                  <w:hideMark/>
                </w:tcPr>
                <w:p w14:paraId="7C7368A5" w14:textId="77777777" w:rsidR="00487F34" w:rsidRPr="00792478" w:rsidRDefault="00487F34" w:rsidP="00487F34">
                  <w:pPr>
                    <w:pStyle w:val="TAL"/>
                    <w:rPr>
                      <w:sz w:val="14"/>
                      <w:szCs w:val="16"/>
                      <w:highlight w:val="yellow"/>
                      <w:lang w:eastAsia="ko-KR"/>
                    </w:rPr>
                  </w:pPr>
                  <w:r w:rsidRPr="00792478">
                    <w:rPr>
                      <w:sz w:val="14"/>
                      <w:szCs w:val="16"/>
                      <w:highlight w:val="yellow"/>
                      <w:lang w:eastAsia="ko-KR"/>
                    </w:rPr>
                    <w:t>Detected when the UE transitions to CM-CONNECTED state or when the UE will become reachable for paging, e.g., Periodic Registration Update timer. It indicates when the UE becomes reachable for sending downlink data to the UE.</w:t>
                  </w:r>
                </w:p>
                <w:p w14:paraId="72827D0C" w14:textId="77777777" w:rsidR="00487F34" w:rsidRPr="008E2903" w:rsidRDefault="00487F34" w:rsidP="00487F34">
                  <w:pPr>
                    <w:pStyle w:val="TAL"/>
                    <w:rPr>
                      <w:sz w:val="14"/>
                      <w:szCs w:val="16"/>
                      <w:lang w:eastAsia="ko-KR"/>
                    </w:rPr>
                  </w:pPr>
                  <w:r w:rsidRPr="008E2903">
                    <w:rPr>
                      <w:sz w:val="14"/>
                      <w:szCs w:val="16"/>
                      <w:lang w:eastAsia="ko-KR"/>
                    </w:rPr>
                    <w:t>The AF may provide the following parameters:</w:t>
                  </w:r>
                </w:p>
                <w:p w14:paraId="130436EA" w14:textId="77777777" w:rsidR="00487F34" w:rsidRPr="008E2903" w:rsidRDefault="00487F34" w:rsidP="00487F34">
                  <w:pPr>
                    <w:pStyle w:val="TAL"/>
                    <w:ind w:left="236" w:hanging="236"/>
                    <w:rPr>
                      <w:sz w:val="14"/>
                      <w:szCs w:val="16"/>
                      <w:lang w:eastAsia="ko-KR"/>
                    </w:rPr>
                  </w:pPr>
                  <w:r w:rsidRPr="008E2903">
                    <w:rPr>
                      <w:sz w:val="14"/>
                      <w:szCs w:val="16"/>
                      <w:lang w:eastAsia="ko-KR"/>
                    </w:rPr>
                    <w:t>1)</w:t>
                  </w:r>
                  <w:r w:rsidRPr="008E2903">
                    <w:rPr>
                      <w:sz w:val="14"/>
                      <w:szCs w:val="16"/>
                      <w:lang w:eastAsia="ko-KR"/>
                    </w:rPr>
                    <w:tab/>
                    <w:t>Maximum Latency;</w:t>
                  </w:r>
                </w:p>
                <w:p w14:paraId="23BB64BC" w14:textId="77777777" w:rsidR="00487F34" w:rsidRPr="008E2903" w:rsidRDefault="00487F34" w:rsidP="00487F34">
                  <w:pPr>
                    <w:pStyle w:val="TAL"/>
                    <w:ind w:left="236" w:hanging="236"/>
                    <w:rPr>
                      <w:sz w:val="14"/>
                      <w:szCs w:val="16"/>
                      <w:lang w:eastAsia="ko-KR"/>
                    </w:rPr>
                  </w:pPr>
                  <w:r w:rsidRPr="008E2903">
                    <w:rPr>
                      <w:sz w:val="14"/>
                      <w:szCs w:val="16"/>
                      <w:lang w:eastAsia="ko-KR"/>
                    </w:rPr>
                    <w:t>2)</w:t>
                  </w:r>
                  <w:r w:rsidRPr="008E2903">
                    <w:rPr>
                      <w:sz w:val="14"/>
                      <w:szCs w:val="16"/>
                      <w:lang w:eastAsia="ko-KR"/>
                    </w:rPr>
                    <w:tab/>
                    <w:t>Maximum Response Time;</w:t>
                  </w:r>
                </w:p>
                <w:p w14:paraId="67143CD6" w14:textId="77777777" w:rsidR="00487F34" w:rsidRPr="00792478" w:rsidRDefault="00487F34" w:rsidP="00487F34">
                  <w:pPr>
                    <w:pStyle w:val="TAL"/>
                    <w:ind w:left="236" w:hanging="236"/>
                    <w:rPr>
                      <w:sz w:val="14"/>
                      <w:szCs w:val="16"/>
                      <w:lang w:eastAsia="ko-KR"/>
                    </w:rPr>
                  </w:pPr>
                  <w:r w:rsidRPr="008E2903">
                    <w:rPr>
                      <w:sz w:val="14"/>
                      <w:szCs w:val="16"/>
                      <w:lang w:eastAsia="ko-KR"/>
                    </w:rPr>
                    <w:t>3)</w:t>
                  </w:r>
                  <w:r w:rsidRPr="008E2903">
                    <w:rPr>
                      <w:sz w:val="14"/>
                      <w:szCs w:val="16"/>
                      <w:lang w:eastAsia="ko-KR"/>
                    </w:rPr>
                    <w:tab/>
                    <w:t>Suggested number of downlink packets. (see NOTE 5).</w:t>
                  </w:r>
                </w:p>
              </w:tc>
              <w:tc>
                <w:tcPr>
                  <w:tcW w:w="1671" w:type="dxa"/>
                  <w:tcBorders>
                    <w:top w:val="single" w:sz="4" w:space="0" w:color="auto"/>
                    <w:left w:val="single" w:sz="4" w:space="0" w:color="auto"/>
                    <w:bottom w:val="single" w:sz="4" w:space="0" w:color="auto"/>
                    <w:right w:val="single" w:sz="4" w:space="0" w:color="auto"/>
                  </w:tcBorders>
                  <w:hideMark/>
                </w:tcPr>
                <w:p w14:paraId="0E6ED4F5" w14:textId="77777777" w:rsidR="00487F34" w:rsidRPr="00792478" w:rsidRDefault="00487F34" w:rsidP="00487F34">
                  <w:pPr>
                    <w:pStyle w:val="TAL"/>
                    <w:rPr>
                      <w:sz w:val="14"/>
                      <w:szCs w:val="16"/>
                      <w:lang w:eastAsia="ko-KR"/>
                    </w:rPr>
                  </w:pPr>
                  <w:r w:rsidRPr="00AF6EBD">
                    <w:rPr>
                      <w:sz w:val="14"/>
                      <w:szCs w:val="16"/>
                      <w:highlight w:val="yellow"/>
                      <w:lang w:eastAsia="ko-KR"/>
                    </w:rPr>
                    <w:t>AMF</w:t>
                  </w:r>
                  <w:r w:rsidRPr="00792478">
                    <w:rPr>
                      <w:sz w:val="14"/>
                      <w:szCs w:val="16"/>
                      <w:lang w:eastAsia="ko-KR"/>
                    </w:rPr>
                    <w:t>, UDM</w:t>
                  </w:r>
                </w:p>
              </w:tc>
            </w:tr>
          </w:tbl>
          <w:p w14:paraId="07EC05DE" w14:textId="3359B698" w:rsidR="00D13F5F" w:rsidRDefault="00D13F5F" w:rsidP="00D13F5F">
            <w:pPr>
              <w:pStyle w:val="CRCoverPage"/>
              <w:spacing w:after="0"/>
              <w:ind w:left="100"/>
              <w:rPr>
                <w:noProof/>
                <w:sz w:val="16"/>
                <w:szCs w:val="16"/>
                <w:lang w:val="en-US"/>
              </w:rPr>
            </w:pPr>
          </w:p>
          <w:p w14:paraId="57EA41CD" w14:textId="4E0F5D7D" w:rsidR="000916B6" w:rsidRDefault="000916B6" w:rsidP="000916B6">
            <w:pPr>
              <w:pStyle w:val="CRCoverPage"/>
              <w:spacing w:after="0"/>
              <w:ind w:left="100"/>
              <w:rPr>
                <w:noProof/>
              </w:rPr>
            </w:pPr>
            <w:r>
              <w:rPr>
                <w:noProof/>
              </w:rPr>
              <w:t>Additionally, clause 4.2.5 specifies the usage of URRP-AMF to detect the UE activity as part of the UE reachability procedures:</w:t>
            </w:r>
          </w:p>
          <w:p w14:paraId="50EB42DE" w14:textId="77777777" w:rsidR="000916B6" w:rsidRDefault="000916B6" w:rsidP="000916B6">
            <w:pPr>
              <w:pStyle w:val="CRCoverPage"/>
              <w:spacing w:after="0"/>
              <w:ind w:left="100"/>
              <w:rPr>
                <w:noProof/>
              </w:rPr>
            </w:pPr>
          </w:p>
          <w:p w14:paraId="23048C6E" w14:textId="77777777" w:rsidR="000916B6" w:rsidRPr="00F91E35" w:rsidRDefault="000916B6" w:rsidP="000916B6">
            <w:pPr>
              <w:pStyle w:val="Heading4"/>
              <w:ind w:left="1702"/>
              <w:rPr>
                <w:sz w:val="20"/>
                <w:szCs w:val="16"/>
              </w:rPr>
            </w:pPr>
            <w:bookmarkStart w:id="2" w:name="_Toc20203947"/>
            <w:bookmarkStart w:id="3" w:name="_Toc27894632"/>
            <w:bookmarkStart w:id="4" w:name="_Toc36191699"/>
            <w:r w:rsidRPr="00F91E35">
              <w:rPr>
                <w:sz w:val="20"/>
                <w:szCs w:val="16"/>
                <w:lang w:eastAsia="zh-CN"/>
              </w:rPr>
              <w:t>4.2.5.2</w:t>
            </w:r>
            <w:r w:rsidRPr="00F91E35">
              <w:rPr>
                <w:sz w:val="20"/>
                <w:szCs w:val="16"/>
              </w:rPr>
              <w:tab/>
              <w:t>UE Reachability Notification Request procedure</w:t>
            </w:r>
            <w:bookmarkEnd w:id="2"/>
            <w:bookmarkEnd w:id="3"/>
            <w:bookmarkEnd w:id="4"/>
          </w:p>
          <w:p w14:paraId="008C2FC8" w14:textId="77777777" w:rsidR="000916B6" w:rsidRPr="00F91E35" w:rsidRDefault="000916B6" w:rsidP="000916B6">
            <w:pPr>
              <w:pStyle w:val="B1"/>
              <w:ind w:left="852"/>
              <w:rPr>
                <w:sz w:val="16"/>
                <w:szCs w:val="16"/>
              </w:rPr>
            </w:pPr>
            <w:r>
              <w:rPr>
                <w:sz w:val="16"/>
                <w:szCs w:val="16"/>
              </w:rPr>
              <w:t>…</w:t>
            </w:r>
          </w:p>
          <w:p w14:paraId="1D11BAA4" w14:textId="77777777" w:rsidR="000916B6" w:rsidRPr="00F91E35" w:rsidRDefault="000916B6" w:rsidP="000916B6">
            <w:pPr>
              <w:pStyle w:val="B1"/>
              <w:ind w:left="852"/>
              <w:rPr>
                <w:sz w:val="16"/>
                <w:szCs w:val="16"/>
                <w:lang w:eastAsia="zh-CN"/>
              </w:rPr>
            </w:pPr>
            <w:r w:rsidRPr="00F91E35">
              <w:rPr>
                <w:sz w:val="16"/>
                <w:szCs w:val="16"/>
              </w:rPr>
              <w:t>2.</w:t>
            </w:r>
            <w:r w:rsidRPr="00F91E35">
              <w:rPr>
                <w:sz w:val="16"/>
                <w:szCs w:val="16"/>
              </w:rPr>
              <w:tab/>
              <w:t xml:space="preserve">[Conditional] </w:t>
            </w:r>
            <w:r w:rsidRPr="00F91E35">
              <w:rPr>
                <w:sz w:val="16"/>
                <w:szCs w:val="16"/>
                <w:highlight w:val="yellow"/>
              </w:rPr>
              <w:t>If the value of URRP-</w:t>
            </w:r>
            <w:r w:rsidRPr="00F91E35">
              <w:rPr>
                <w:sz w:val="16"/>
                <w:szCs w:val="16"/>
                <w:highlight w:val="yellow"/>
                <w:lang w:eastAsia="zh-CN"/>
              </w:rPr>
              <w:t>AMF</w:t>
            </w:r>
            <w:r w:rsidRPr="00F91E35">
              <w:rPr>
                <w:sz w:val="16"/>
                <w:szCs w:val="16"/>
                <w:highlight w:val="yellow"/>
              </w:rPr>
              <w:t xml:space="preserve"> </w:t>
            </w:r>
            <w:r w:rsidRPr="00F91E35">
              <w:rPr>
                <w:sz w:val="16"/>
                <w:szCs w:val="16"/>
                <w:highlight w:val="yellow"/>
                <w:lang w:eastAsia="zh-CN"/>
              </w:rPr>
              <w:t>flag</w:t>
            </w:r>
            <w:r w:rsidRPr="00F91E35">
              <w:rPr>
                <w:sz w:val="16"/>
                <w:szCs w:val="16"/>
                <w:highlight w:val="yellow"/>
              </w:rPr>
              <w:t xml:space="preserve"> parameter changes from "not set" to "set" and an AMF is registered in the UDM for the target UE, </w:t>
            </w:r>
            <w:r w:rsidRPr="00F91E35">
              <w:rPr>
                <w:sz w:val="16"/>
                <w:szCs w:val="16"/>
                <w:highlight w:val="yellow"/>
                <w:lang w:eastAsia="zh-CN"/>
              </w:rPr>
              <w:t xml:space="preserve">the UDM initiates </w:t>
            </w:r>
            <w:proofErr w:type="spellStart"/>
            <w:r w:rsidRPr="00F91E35">
              <w:rPr>
                <w:sz w:val="16"/>
                <w:szCs w:val="16"/>
                <w:highlight w:val="yellow"/>
                <w:lang w:eastAsia="zh-CN"/>
              </w:rPr>
              <w:t>Namf_EventExposure_Subscribe</w:t>
            </w:r>
            <w:proofErr w:type="spellEnd"/>
            <w:r w:rsidRPr="00F91E35">
              <w:rPr>
                <w:sz w:val="16"/>
                <w:szCs w:val="16"/>
                <w:highlight w:val="yellow"/>
                <w:lang w:eastAsia="zh-CN"/>
              </w:rPr>
              <w:t xml:space="preserve"> service operation</w:t>
            </w:r>
            <w:r w:rsidRPr="00F91E35">
              <w:rPr>
                <w:sz w:val="16"/>
                <w:szCs w:val="16"/>
                <w:highlight w:val="yellow"/>
              </w:rPr>
              <w:t xml:space="preserve"> </w:t>
            </w:r>
            <w:r w:rsidRPr="00F91E35">
              <w:rPr>
                <w:sz w:val="16"/>
                <w:szCs w:val="16"/>
                <w:highlight w:val="yellow"/>
                <w:lang w:eastAsia="zh-CN"/>
              </w:rPr>
              <w:t>towards the AMF.</w:t>
            </w:r>
            <w:r w:rsidRPr="00F91E35">
              <w:rPr>
                <w:sz w:val="16"/>
                <w:szCs w:val="16"/>
                <w:lang w:eastAsia="zh-CN"/>
              </w:rPr>
              <w:t xml:space="preserve"> </w:t>
            </w:r>
            <w:r w:rsidRPr="008911B5">
              <w:rPr>
                <w:sz w:val="16"/>
                <w:szCs w:val="16"/>
                <w:lang w:eastAsia="zh-CN"/>
              </w:rPr>
              <w:t>The UDM may indicate if direct notification to NF shall be used by the AMF. When direct</w:t>
            </w:r>
            <w:r w:rsidRPr="00F91E35">
              <w:rPr>
                <w:sz w:val="16"/>
                <w:szCs w:val="16"/>
                <w:lang w:eastAsia="zh-CN"/>
              </w:rPr>
              <w:t xml:space="preserve"> notification to NF is indicated to the AMF, the URRP-AMF is not set in the UDM in step 1a for NF initiated requests.</w:t>
            </w:r>
          </w:p>
          <w:p w14:paraId="4C31D4C9" w14:textId="77777777" w:rsidR="000916B6" w:rsidRPr="00F91E35" w:rsidRDefault="000916B6" w:rsidP="000916B6">
            <w:pPr>
              <w:pStyle w:val="B1"/>
              <w:ind w:left="852"/>
              <w:rPr>
                <w:sz w:val="16"/>
                <w:szCs w:val="16"/>
              </w:rPr>
            </w:pPr>
            <w:r>
              <w:rPr>
                <w:sz w:val="16"/>
                <w:szCs w:val="16"/>
              </w:rPr>
              <w:t>…</w:t>
            </w:r>
          </w:p>
          <w:p w14:paraId="2EBCF2A2" w14:textId="77777777" w:rsidR="000916B6" w:rsidRPr="00F91E35" w:rsidRDefault="000916B6" w:rsidP="000916B6">
            <w:pPr>
              <w:pStyle w:val="B1"/>
              <w:ind w:left="852"/>
              <w:rPr>
                <w:sz w:val="16"/>
                <w:szCs w:val="16"/>
              </w:rPr>
            </w:pPr>
            <w:r w:rsidRPr="00F91E35">
              <w:rPr>
                <w:sz w:val="16"/>
                <w:szCs w:val="16"/>
              </w:rPr>
              <w:t>4.</w:t>
            </w:r>
            <w:r w:rsidRPr="00F91E35">
              <w:rPr>
                <w:sz w:val="16"/>
                <w:szCs w:val="16"/>
              </w:rPr>
              <w:tab/>
              <w:t xml:space="preserve">[Conditional] </w:t>
            </w:r>
            <w:r w:rsidRPr="00F91E35">
              <w:rPr>
                <w:sz w:val="16"/>
                <w:szCs w:val="16"/>
                <w:highlight w:val="yellow"/>
              </w:rPr>
              <w:t>If the UE state in AMF is in CM-CONNECTED state and the Access Type is 3GPP access, the AMF initiates N2 Notification procedure (see clause 4.8.3) with reporting type set to Single RRC-Connected state notification</w:t>
            </w:r>
            <w:r w:rsidRPr="00F91E35">
              <w:rPr>
                <w:sz w:val="16"/>
                <w:szCs w:val="16"/>
              </w:rPr>
              <w:t>.</w:t>
            </w:r>
          </w:p>
          <w:p w14:paraId="21B4F749" w14:textId="77777777" w:rsidR="000916B6" w:rsidRPr="00F91E35" w:rsidRDefault="000916B6" w:rsidP="000916B6">
            <w:pPr>
              <w:pStyle w:val="Heading4"/>
              <w:ind w:left="1702"/>
              <w:rPr>
                <w:sz w:val="20"/>
                <w:szCs w:val="16"/>
              </w:rPr>
            </w:pPr>
            <w:bookmarkStart w:id="5" w:name="_Toc20203948"/>
            <w:bookmarkStart w:id="6" w:name="_Toc27894633"/>
            <w:bookmarkStart w:id="7" w:name="_Toc36191700"/>
            <w:r w:rsidRPr="00F91E35">
              <w:rPr>
                <w:sz w:val="20"/>
                <w:szCs w:val="16"/>
                <w:lang w:eastAsia="zh-CN"/>
              </w:rPr>
              <w:lastRenderedPageBreak/>
              <w:t>4.2.5.3</w:t>
            </w:r>
            <w:r w:rsidRPr="00F91E35">
              <w:rPr>
                <w:sz w:val="20"/>
                <w:szCs w:val="16"/>
              </w:rPr>
              <w:tab/>
              <w:t>UE Activity Notification procedure</w:t>
            </w:r>
            <w:bookmarkEnd w:id="5"/>
            <w:bookmarkEnd w:id="6"/>
            <w:bookmarkEnd w:id="7"/>
          </w:p>
          <w:p w14:paraId="367F7B78" w14:textId="77777777" w:rsidR="000916B6" w:rsidRPr="00F91E35" w:rsidRDefault="000916B6" w:rsidP="000916B6">
            <w:pPr>
              <w:pStyle w:val="B1"/>
              <w:ind w:left="852"/>
              <w:rPr>
                <w:sz w:val="16"/>
                <w:szCs w:val="16"/>
              </w:rPr>
            </w:pPr>
            <w:r>
              <w:rPr>
                <w:sz w:val="16"/>
                <w:szCs w:val="16"/>
              </w:rPr>
              <w:t>…</w:t>
            </w:r>
          </w:p>
          <w:p w14:paraId="53B07D2A" w14:textId="77777777" w:rsidR="000916B6" w:rsidRPr="00F91E35" w:rsidRDefault="000916B6" w:rsidP="000916B6">
            <w:pPr>
              <w:pStyle w:val="B1"/>
              <w:ind w:left="852"/>
              <w:rPr>
                <w:sz w:val="16"/>
                <w:szCs w:val="16"/>
              </w:rPr>
            </w:pPr>
            <w:r w:rsidRPr="00F91E35">
              <w:rPr>
                <w:sz w:val="16"/>
                <w:szCs w:val="16"/>
              </w:rPr>
              <w:t>1a.</w:t>
            </w:r>
            <w:r w:rsidRPr="00F91E35">
              <w:rPr>
                <w:sz w:val="16"/>
                <w:szCs w:val="16"/>
              </w:rPr>
              <w:tab/>
            </w:r>
            <w:r w:rsidRPr="00E909CD">
              <w:rPr>
                <w:sz w:val="16"/>
                <w:szCs w:val="16"/>
                <w:highlight w:val="yellow"/>
              </w:rPr>
              <w:t xml:space="preserve">For a UE in CM-IDLE, the </w:t>
            </w:r>
            <w:r w:rsidRPr="00E909CD">
              <w:rPr>
                <w:sz w:val="16"/>
                <w:szCs w:val="16"/>
                <w:highlight w:val="yellow"/>
                <w:lang w:eastAsia="zh-CN"/>
              </w:rPr>
              <w:t>AMF</w:t>
            </w:r>
            <w:r w:rsidRPr="00E909CD">
              <w:rPr>
                <w:sz w:val="16"/>
                <w:szCs w:val="16"/>
                <w:highlight w:val="yellow"/>
              </w:rPr>
              <w:t xml:space="preserve"> receives (N1) NAS signalling implying</w:t>
            </w:r>
            <w:r w:rsidRPr="00E909CD" w:rsidDel="00140ED1">
              <w:rPr>
                <w:sz w:val="16"/>
                <w:szCs w:val="16"/>
                <w:highlight w:val="yellow"/>
              </w:rPr>
              <w:t xml:space="preserve"> </w:t>
            </w:r>
            <w:r w:rsidRPr="00E909CD">
              <w:rPr>
                <w:sz w:val="16"/>
                <w:szCs w:val="16"/>
                <w:highlight w:val="yellow"/>
              </w:rPr>
              <w:t>UE reachability</w:t>
            </w:r>
            <w:r w:rsidRPr="00F91E35">
              <w:rPr>
                <w:sz w:val="16"/>
                <w:szCs w:val="16"/>
              </w:rPr>
              <w:t xml:space="preserve">, e.g. a </w:t>
            </w:r>
            <w:r w:rsidRPr="00F91E35">
              <w:rPr>
                <w:sz w:val="16"/>
                <w:szCs w:val="16"/>
                <w:lang w:eastAsia="zh-CN"/>
              </w:rPr>
              <w:t>Registration</w:t>
            </w:r>
            <w:r w:rsidRPr="00F91E35">
              <w:rPr>
                <w:sz w:val="16"/>
                <w:szCs w:val="16"/>
              </w:rPr>
              <w:t xml:space="preserve"> Request or Service Request message from the UE, the AMF performs step 2;</w:t>
            </w:r>
          </w:p>
          <w:p w14:paraId="34BE948B" w14:textId="77777777" w:rsidR="000916B6" w:rsidRPr="00F91E35" w:rsidRDefault="000916B6" w:rsidP="000916B6">
            <w:pPr>
              <w:pStyle w:val="B1"/>
              <w:ind w:left="852"/>
              <w:rPr>
                <w:sz w:val="16"/>
                <w:szCs w:val="16"/>
                <w:lang w:eastAsia="zh-CN"/>
              </w:rPr>
            </w:pPr>
            <w:r w:rsidRPr="00F91E35">
              <w:rPr>
                <w:sz w:val="16"/>
                <w:szCs w:val="16"/>
              </w:rPr>
              <w:t>1b.</w:t>
            </w:r>
            <w:r w:rsidRPr="00F91E35">
              <w:rPr>
                <w:sz w:val="16"/>
                <w:szCs w:val="16"/>
              </w:rPr>
              <w:tab/>
            </w:r>
            <w:r w:rsidRPr="00E909CD">
              <w:rPr>
                <w:sz w:val="16"/>
                <w:szCs w:val="16"/>
                <w:highlight w:val="yellow"/>
              </w:rPr>
              <w:t>For a UE in CM-CONNECTED, if the AMF has initiated the N2 Notification procedure in Step 4 of clause 4.2.5.2 and when the AMF receives a (N2) UE Notification (see clause 4.8.3) or a (N2) Path Switch Request (see clause 4.9.1.2) from the NG-RAN</w:t>
            </w:r>
            <w:r w:rsidRPr="00F91E35">
              <w:rPr>
                <w:sz w:val="16"/>
                <w:szCs w:val="16"/>
              </w:rPr>
              <w:t>, the AMF performs step 2</w:t>
            </w:r>
            <w:r w:rsidRPr="00F91E35">
              <w:rPr>
                <w:sz w:val="16"/>
                <w:szCs w:val="16"/>
                <w:lang w:eastAsia="zh-CN"/>
              </w:rPr>
              <w:t>. Otherwise, i.e. UE is in CM-CONNECTED and AMF has not initiated N2 Notification procedure, the AMF performs step 2; or</w:t>
            </w:r>
          </w:p>
          <w:p w14:paraId="0E555BA3" w14:textId="77777777" w:rsidR="000916B6" w:rsidRPr="00F91E35" w:rsidRDefault="000916B6" w:rsidP="000916B6">
            <w:pPr>
              <w:pStyle w:val="B1"/>
              <w:ind w:left="852"/>
              <w:rPr>
                <w:sz w:val="16"/>
                <w:szCs w:val="16"/>
              </w:rPr>
            </w:pPr>
            <w:r w:rsidRPr="00F91E35">
              <w:rPr>
                <w:sz w:val="16"/>
                <w:szCs w:val="16"/>
              </w:rPr>
              <w:t>2.</w:t>
            </w:r>
            <w:r w:rsidRPr="00F91E35">
              <w:rPr>
                <w:sz w:val="16"/>
                <w:szCs w:val="16"/>
              </w:rPr>
              <w:tab/>
            </w:r>
            <w:r w:rsidRPr="00CE31A4">
              <w:rPr>
                <w:sz w:val="16"/>
                <w:szCs w:val="16"/>
                <w:highlight w:val="yellow"/>
              </w:rPr>
              <w:t xml:space="preserve">If the </w:t>
            </w:r>
            <w:r w:rsidRPr="00CE31A4">
              <w:rPr>
                <w:sz w:val="16"/>
                <w:szCs w:val="16"/>
                <w:highlight w:val="yellow"/>
                <w:lang w:eastAsia="zh-CN"/>
              </w:rPr>
              <w:t>AMF</w:t>
            </w:r>
            <w:r w:rsidRPr="00CE31A4">
              <w:rPr>
                <w:sz w:val="16"/>
                <w:szCs w:val="16"/>
                <w:highlight w:val="yellow"/>
              </w:rPr>
              <w:t xml:space="preserve"> has an MM context for the UE and the URRP-</w:t>
            </w:r>
            <w:r w:rsidRPr="00CE31A4">
              <w:rPr>
                <w:sz w:val="16"/>
                <w:szCs w:val="16"/>
                <w:highlight w:val="yellow"/>
                <w:lang w:eastAsia="zh-CN"/>
              </w:rPr>
              <w:t>AMF</w:t>
            </w:r>
            <w:r w:rsidRPr="00CE31A4">
              <w:rPr>
                <w:sz w:val="16"/>
                <w:szCs w:val="16"/>
                <w:highlight w:val="yellow"/>
              </w:rPr>
              <w:t xml:space="preserve"> </w:t>
            </w:r>
            <w:r w:rsidRPr="00CE31A4">
              <w:rPr>
                <w:sz w:val="16"/>
                <w:szCs w:val="16"/>
                <w:highlight w:val="yellow"/>
                <w:lang w:eastAsia="zh-CN"/>
              </w:rPr>
              <w:t>information flag</w:t>
            </w:r>
            <w:r w:rsidRPr="00CE31A4">
              <w:rPr>
                <w:sz w:val="16"/>
                <w:szCs w:val="16"/>
                <w:highlight w:val="yellow"/>
              </w:rPr>
              <w:t xml:space="preserve"> associated with the subscribing NF is set to report once that the UE is reachable, the </w:t>
            </w:r>
            <w:r w:rsidRPr="00CE31A4">
              <w:rPr>
                <w:sz w:val="16"/>
                <w:szCs w:val="16"/>
                <w:highlight w:val="yellow"/>
                <w:lang w:eastAsia="zh-CN"/>
              </w:rPr>
              <w:t>AMF</w:t>
            </w:r>
            <w:r w:rsidRPr="00CE31A4">
              <w:rPr>
                <w:sz w:val="16"/>
                <w:szCs w:val="16"/>
                <w:highlight w:val="yellow"/>
              </w:rPr>
              <w:t xml:space="preserve"> initiates the </w:t>
            </w:r>
            <w:proofErr w:type="spellStart"/>
            <w:r w:rsidRPr="00CE31A4">
              <w:rPr>
                <w:sz w:val="16"/>
                <w:szCs w:val="16"/>
                <w:highlight w:val="yellow"/>
              </w:rPr>
              <w:t>Namf_</w:t>
            </w:r>
            <w:r w:rsidRPr="00F97CD6">
              <w:rPr>
                <w:sz w:val="16"/>
                <w:szCs w:val="16"/>
                <w:highlight w:val="yellow"/>
              </w:rPr>
              <w:t>EventExposure_Notify</w:t>
            </w:r>
            <w:proofErr w:type="spellEnd"/>
            <w:r w:rsidRPr="00F97CD6">
              <w:rPr>
                <w:sz w:val="16"/>
                <w:szCs w:val="16"/>
                <w:highlight w:val="yellow"/>
              </w:rPr>
              <w:t xml:space="preserve"> service operation (SUPI, UE-Reachable) message to the </w:t>
            </w:r>
            <w:r w:rsidRPr="00F97CD6">
              <w:rPr>
                <w:sz w:val="16"/>
                <w:szCs w:val="16"/>
                <w:highlight w:val="yellow"/>
                <w:lang w:eastAsia="zh-CN"/>
              </w:rPr>
              <w:t>UDM</w:t>
            </w:r>
            <w:r w:rsidRPr="00F97CD6">
              <w:rPr>
                <w:sz w:val="16"/>
                <w:szCs w:val="16"/>
                <w:highlight w:val="yellow"/>
              </w:rPr>
              <w:t xml:space="preserve"> or directly to the NF (if direct notification is previously</w:t>
            </w:r>
            <w:r w:rsidRPr="00F97CD6">
              <w:rPr>
                <w:sz w:val="16"/>
                <w:szCs w:val="16"/>
                <w:highlight w:val="yellow"/>
                <w:lang w:eastAsia="zh-CN"/>
              </w:rPr>
              <w:t xml:space="preserve"> </w:t>
            </w:r>
            <w:r w:rsidRPr="00F97CD6">
              <w:rPr>
                <w:sz w:val="16"/>
                <w:szCs w:val="16"/>
                <w:highlight w:val="yellow"/>
              </w:rPr>
              <w:t>indicated to AMF in step 2 in clause 4.2.5.2). The AMF clears the corresponding URRP-</w:t>
            </w:r>
            <w:r w:rsidRPr="00F97CD6">
              <w:rPr>
                <w:sz w:val="16"/>
                <w:szCs w:val="16"/>
                <w:highlight w:val="yellow"/>
                <w:lang w:eastAsia="zh-CN"/>
              </w:rPr>
              <w:t>AMF</w:t>
            </w:r>
            <w:r w:rsidRPr="00F97CD6">
              <w:rPr>
                <w:sz w:val="16"/>
                <w:szCs w:val="16"/>
                <w:highlight w:val="yellow"/>
              </w:rPr>
              <w:t xml:space="preserve"> information for the UE.</w:t>
            </w:r>
            <w:r w:rsidRPr="00F91E35">
              <w:rPr>
                <w:sz w:val="16"/>
                <w:szCs w:val="16"/>
              </w:rPr>
              <w:t xml:space="preserve"> If the UE was in CM-IDLE and the UE's reachability state changes from reachable to unreachable, the AMF initiates the </w:t>
            </w:r>
            <w:proofErr w:type="spellStart"/>
            <w:r w:rsidRPr="00F91E35">
              <w:rPr>
                <w:sz w:val="16"/>
                <w:szCs w:val="16"/>
              </w:rPr>
              <w:t>Namf_EventExposure_Notify</w:t>
            </w:r>
            <w:proofErr w:type="spellEnd"/>
            <w:r w:rsidRPr="00F91E35">
              <w:rPr>
                <w:sz w:val="16"/>
                <w:szCs w:val="16"/>
              </w:rPr>
              <w:t xml:space="preserve"> service operation (SUPI, UE-</w:t>
            </w:r>
            <w:proofErr w:type="spellStart"/>
            <w:r w:rsidRPr="00F91E35">
              <w:rPr>
                <w:sz w:val="16"/>
                <w:szCs w:val="16"/>
              </w:rPr>
              <w:t>UnReachable</w:t>
            </w:r>
            <w:proofErr w:type="spellEnd"/>
            <w:r w:rsidRPr="00F91E35">
              <w:rPr>
                <w:sz w:val="16"/>
                <w:szCs w:val="16"/>
              </w:rPr>
              <w:t>).</w:t>
            </w:r>
          </w:p>
          <w:p w14:paraId="57A82B58" w14:textId="38EFB77E" w:rsidR="006F3BEE" w:rsidRPr="006F3BEE" w:rsidRDefault="00ED51FF" w:rsidP="006F3BEE">
            <w:pPr>
              <w:pStyle w:val="CRCoverPage"/>
              <w:spacing w:after="0"/>
              <w:ind w:left="100"/>
              <w:rPr>
                <w:sz w:val="16"/>
              </w:rPr>
            </w:pPr>
            <w:r w:rsidRPr="00EC5AC5">
              <w:rPr>
                <w:szCs w:val="24"/>
              </w:rPr>
              <w:t xml:space="preserve">This CR model the UE reachability event on </w:t>
            </w:r>
            <w:proofErr w:type="spellStart"/>
            <w:r w:rsidRPr="00EC5AC5">
              <w:rPr>
                <w:szCs w:val="24"/>
              </w:rPr>
              <w:t>Namf_EE</w:t>
            </w:r>
            <w:proofErr w:type="spellEnd"/>
            <w:r w:rsidRPr="00EC5AC5">
              <w:rPr>
                <w:szCs w:val="24"/>
              </w:rPr>
              <w:t xml:space="preserve"> API.</w:t>
            </w:r>
          </w:p>
        </w:tc>
      </w:tr>
      <w:tr w:rsidR="001E41F3" w14:paraId="7D604D72" w14:textId="77777777" w:rsidTr="00C27F0E">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C27F0E">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BB4C2" w14:textId="4DFC0A31" w:rsidR="007E1A4D" w:rsidRDefault="006D4F06">
            <w:pPr>
              <w:pStyle w:val="CRCoverPage"/>
              <w:spacing w:after="0"/>
              <w:ind w:left="100"/>
              <w:rPr>
                <w:noProof/>
              </w:rPr>
            </w:pPr>
            <w:r>
              <w:rPr>
                <w:noProof/>
              </w:rPr>
              <w:t xml:space="preserve">1/ </w:t>
            </w:r>
            <w:r w:rsidR="00726C40">
              <w:rPr>
                <w:noProof/>
              </w:rPr>
              <w:t xml:space="preserve">Extend </w:t>
            </w:r>
            <w:r>
              <w:rPr>
                <w:noProof/>
              </w:rPr>
              <w:t>Monitoring Event "REACHABILITY</w:t>
            </w:r>
            <w:r w:rsidR="00726C40">
              <w:rPr>
                <w:noProof/>
              </w:rPr>
              <w:t>-REPORT</w:t>
            </w:r>
            <w:r>
              <w:rPr>
                <w:noProof/>
              </w:rPr>
              <w:t>" in service descirption in 5.3.1.</w:t>
            </w:r>
          </w:p>
          <w:p w14:paraId="5A4D9B87" w14:textId="77777777" w:rsidR="006D4F06" w:rsidRDefault="006D4F06">
            <w:pPr>
              <w:pStyle w:val="CRCoverPage"/>
              <w:spacing w:after="0"/>
              <w:ind w:left="100"/>
              <w:rPr>
                <w:noProof/>
              </w:rPr>
            </w:pPr>
          </w:p>
          <w:p w14:paraId="3B1C5869" w14:textId="36D2DEBF" w:rsidR="006D4F06" w:rsidRDefault="006D4F06">
            <w:pPr>
              <w:pStyle w:val="CRCoverPage"/>
              <w:spacing w:after="0"/>
              <w:ind w:left="100"/>
              <w:rPr>
                <w:noProof/>
              </w:rPr>
            </w:pPr>
            <w:r>
              <w:rPr>
                <w:noProof/>
              </w:rPr>
              <w:t xml:space="preserve">2/ Add </w:t>
            </w:r>
            <w:r w:rsidR="006E1921">
              <w:rPr>
                <w:noProof/>
              </w:rPr>
              <w:t xml:space="preserve">event filter </w:t>
            </w:r>
            <w:r w:rsidR="00F848F6">
              <w:rPr>
                <w:noProof/>
              </w:rPr>
              <w:t xml:space="preserve">for </w:t>
            </w:r>
            <w:r w:rsidR="00BF31CA">
              <w:rPr>
                <w:noProof/>
              </w:rPr>
              <w:t>REACHABILITY-REPORT</w:t>
            </w:r>
            <w:r w:rsidR="00082D64">
              <w:rPr>
                <w:noProof/>
              </w:rPr>
              <w:t xml:space="preserve"> event in </w:t>
            </w:r>
            <w:r>
              <w:rPr>
                <w:noProof/>
              </w:rPr>
              <w:t>AmfEvent in 6.2.6.</w:t>
            </w:r>
            <w:r w:rsidR="00F848F6">
              <w:rPr>
                <w:noProof/>
              </w:rPr>
              <w:t>2</w:t>
            </w:r>
            <w:r>
              <w:rPr>
                <w:noProof/>
              </w:rPr>
              <w:t>.3</w:t>
            </w:r>
          </w:p>
          <w:p w14:paraId="47B30319" w14:textId="398AC281" w:rsidR="00AC1CA3" w:rsidRDefault="00AC1CA3">
            <w:pPr>
              <w:pStyle w:val="CRCoverPage"/>
              <w:spacing w:after="0"/>
              <w:ind w:left="100"/>
              <w:rPr>
                <w:noProof/>
              </w:rPr>
            </w:pPr>
          </w:p>
          <w:p w14:paraId="1B54A256" w14:textId="74DBDF2A" w:rsidR="00AC1CA3" w:rsidRDefault="00AC1CA3">
            <w:pPr>
              <w:pStyle w:val="CRCoverPage"/>
              <w:spacing w:after="0"/>
              <w:ind w:left="100"/>
              <w:rPr>
                <w:noProof/>
              </w:rPr>
            </w:pPr>
            <w:r>
              <w:rPr>
                <w:noProof/>
              </w:rPr>
              <w:t xml:space="preserve">3/ Add new </w:t>
            </w:r>
            <w:r w:rsidR="00ED41E3">
              <w:rPr>
                <w:noProof/>
              </w:rPr>
              <w:t xml:space="preserve">enumeration Reachability Filter </w:t>
            </w:r>
            <w:r>
              <w:t>in 6.2.6.3.</w:t>
            </w:r>
            <w:r w:rsidR="00ED41E3">
              <w:t>x</w:t>
            </w:r>
            <w:r>
              <w:t>.</w:t>
            </w:r>
          </w:p>
          <w:p w14:paraId="2ED52646" w14:textId="77777777" w:rsidR="006D4F06" w:rsidRDefault="006D4F06">
            <w:pPr>
              <w:pStyle w:val="CRCoverPage"/>
              <w:spacing w:after="0"/>
              <w:ind w:left="100"/>
              <w:rPr>
                <w:noProof/>
              </w:rPr>
            </w:pPr>
          </w:p>
          <w:p w14:paraId="6CA5F382" w14:textId="7E68D9E4" w:rsidR="006D4F06" w:rsidRDefault="000507F0">
            <w:pPr>
              <w:pStyle w:val="CRCoverPage"/>
              <w:spacing w:after="0"/>
              <w:ind w:left="100"/>
              <w:rPr>
                <w:noProof/>
              </w:rPr>
            </w:pPr>
            <w:r>
              <w:rPr>
                <w:noProof/>
              </w:rPr>
              <w:t>4</w:t>
            </w:r>
            <w:r w:rsidR="006D4F06">
              <w:rPr>
                <w:noProof/>
              </w:rPr>
              <w:t>/ Update OpenAPI accordingly.</w:t>
            </w:r>
          </w:p>
          <w:p w14:paraId="6971AC09" w14:textId="6596FE48" w:rsidR="00F848F6" w:rsidRDefault="00F848F6">
            <w:pPr>
              <w:pStyle w:val="CRCoverPage"/>
              <w:spacing w:after="0"/>
              <w:ind w:left="100"/>
              <w:rPr>
                <w:noProof/>
              </w:rPr>
            </w:pPr>
          </w:p>
        </w:tc>
      </w:tr>
      <w:tr w:rsidR="001E41F3" w14:paraId="025C1295" w14:textId="77777777" w:rsidTr="00C27F0E">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C27F0E">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68033373" w:rsidR="001E41F3" w:rsidRDefault="006D4F06">
            <w:pPr>
              <w:pStyle w:val="CRCoverPage"/>
              <w:spacing w:after="0"/>
              <w:ind w:left="100"/>
              <w:rPr>
                <w:noProof/>
              </w:rPr>
            </w:pPr>
            <w:r>
              <w:rPr>
                <w:noProof/>
              </w:rPr>
              <w:t>Monitoring Event "UE Reachability" cannot be support on AMF.</w:t>
            </w:r>
          </w:p>
        </w:tc>
      </w:tr>
      <w:tr w:rsidR="001E41F3" w14:paraId="6B66C473" w14:textId="77777777" w:rsidTr="00C27F0E">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C27F0E">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7BF7F700" w:rsidR="001E41F3" w:rsidRDefault="001C2D3A">
            <w:pPr>
              <w:pStyle w:val="CRCoverPage"/>
              <w:spacing w:after="0"/>
              <w:ind w:left="100"/>
              <w:rPr>
                <w:noProof/>
              </w:rPr>
            </w:pPr>
            <w:r>
              <w:rPr>
                <w:noProof/>
              </w:rPr>
              <w:t xml:space="preserve">5.3.1, </w:t>
            </w:r>
            <w:r w:rsidR="00A63D84">
              <w:rPr>
                <w:noProof/>
              </w:rPr>
              <w:t xml:space="preserve">6.2.6.1, </w:t>
            </w:r>
            <w:r>
              <w:rPr>
                <w:noProof/>
              </w:rPr>
              <w:t>6.2.6.</w:t>
            </w:r>
            <w:r w:rsidR="00454CC8">
              <w:rPr>
                <w:noProof/>
              </w:rPr>
              <w:t>2</w:t>
            </w:r>
            <w:r>
              <w:rPr>
                <w:noProof/>
              </w:rPr>
              <w:t xml:space="preserve">.3, </w:t>
            </w:r>
            <w:r w:rsidR="00454CC8">
              <w:rPr>
                <w:noProof/>
              </w:rPr>
              <w:t xml:space="preserve">6.2.6.3.7, </w:t>
            </w:r>
            <w:r w:rsidR="00A63D84">
              <w:rPr>
                <w:noProof/>
              </w:rPr>
              <w:t xml:space="preserve">6.2.6.3.x(New), </w:t>
            </w:r>
            <w:r>
              <w:rPr>
                <w:noProof/>
              </w:rPr>
              <w:t>A.3</w:t>
            </w:r>
          </w:p>
        </w:tc>
      </w:tr>
      <w:tr w:rsidR="001E41F3" w14:paraId="4E8809F2" w14:textId="77777777" w:rsidTr="00C27F0E">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C27F0E">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C27F0E">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54CC4216" w:rsidR="001E41F3" w:rsidRDefault="00643B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3B1021DB" w:rsidR="001E41F3" w:rsidRDefault="001E41F3">
            <w:pPr>
              <w:pStyle w:val="CRCoverPage"/>
              <w:spacing w:after="0"/>
              <w:jc w:val="center"/>
              <w:rPr>
                <w:b/>
                <w:caps/>
                <w:noProof/>
              </w:rPr>
            </w:pP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1F43ABF7" w:rsidR="001E41F3" w:rsidRDefault="00145D43">
            <w:pPr>
              <w:pStyle w:val="CRCoverPage"/>
              <w:spacing w:after="0"/>
              <w:ind w:left="99"/>
              <w:rPr>
                <w:noProof/>
              </w:rPr>
            </w:pPr>
            <w:r>
              <w:rPr>
                <w:noProof/>
              </w:rPr>
              <w:t xml:space="preserve">TS/TR </w:t>
            </w:r>
            <w:r w:rsidR="00643BD3">
              <w:rPr>
                <w:noProof/>
              </w:rPr>
              <w:t>29.518</w:t>
            </w:r>
            <w:r w:rsidR="00187B24">
              <w:rPr>
                <w:noProof/>
              </w:rPr>
              <w:t xml:space="preserve"> </w:t>
            </w:r>
            <w:r>
              <w:rPr>
                <w:noProof/>
              </w:rPr>
              <w:t xml:space="preserve">CR </w:t>
            </w:r>
            <w:r w:rsidR="00643BD3">
              <w:rPr>
                <w:noProof/>
              </w:rPr>
              <w:t>0370</w:t>
            </w:r>
          </w:p>
        </w:tc>
      </w:tr>
      <w:tr w:rsidR="001E41F3" w14:paraId="738D474E" w14:textId="77777777" w:rsidTr="00C27F0E">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C27F0E">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C27F0E">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C27F0E">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A7FE8B" w14:textId="4944AF15" w:rsidR="001E41F3" w:rsidRDefault="00631829" w:rsidP="00251A20">
            <w:pPr>
              <w:pStyle w:val="CRCoverPage"/>
              <w:spacing w:after="0"/>
              <w:ind w:left="100"/>
              <w:rPr>
                <w:bCs/>
              </w:rPr>
            </w:pPr>
            <w:r>
              <w:rPr>
                <w:bCs/>
              </w:rPr>
              <w:t xml:space="preserve">This CR introduce backward compatible </w:t>
            </w:r>
            <w:r w:rsidR="00446C38">
              <w:rPr>
                <w:bCs/>
              </w:rPr>
              <w:t xml:space="preserve">correction </w:t>
            </w:r>
            <w:r>
              <w:rPr>
                <w:bCs/>
              </w:rPr>
              <w:t xml:space="preserve">to </w:t>
            </w:r>
            <w:r w:rsidR="00B02FD4">
              <w:rPr>
                <w:bCs/>
              </w:rPr>
              <w:t xml:space="preserve">the OpenAPI file of </w:t>
            </w:r>
            <w:r w:rsidR="00B02FD4" w:rsidRPr="00B02FD4">
              <w:rPr>
                <w:bCs/>
                <w:i/>
              </w:rPr>
              <w:t>Namf_EventExposure</w:t>
            </w:r>
            <w:r w:rsidR="00B02FD4">
              <w:rPr>
                <w:bCs/>
              </w:rPr>
              <w:t xml:space="preserve"> API.</w:t>
            </w:r>
          </w:p>
          <w:p w14:paraId="34D83C90" w14:textId="27C968B9" w:rsidR="0073584F" w:rsidRPr="00251A20" w:rsidRDefault="0073584F" w:rsidP="00251A20">
            <w:pPr>
              <w:pStyle w:val="CRCoverPage"/>
              <w:spacing w:after="0"/>
              <w:ind w:left="100"/>
              <w:rPr>
                <w:bCs/>
              </w:rPr>
            </w:pPr>
          </w:p>
        </w:tc>
      </w:tr>
    </w:tbl>
    <w:p w14:paraId="750DA91A"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D6F70" w14:paraId="69AC7020" w14:textId="77777777" w:rsidTr="00D14822">
        <w:tc>
          <w:tcPr>
            <w:tcW w:w="2694" w:type="dxa"/>
            <w:tcBorders>
              <w:top w:val="single" w:sz="4" w:space="0" w:color="auto"/>
              <w:left w:val="single" w:sz="4" w:space="0" w:color="auto"/>
              <w:bottom w:val="single" w:sz="4" w:space="0" w:color="auto"/>
            </w:tcBorders>
          </w:tcPr>
          <w:p w14:paraId="3E8819EE" w14:textId="77777777" w:rsidR="00DD6F70" w:rsidRDefault="00DD6F70" w:rsidP="00D1482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345DB13" w14:textId="77777777" w:rsidR="00DD6F70" w:rsidRPr="003B7A26" w:rsidRDefault="003B7A26" w:rsidP="00D14822">
            <w:pPr>
              <w:pStyle w:val="CRCoverPage"/>
              <w:spacing w:after="0"/>
              <w:ind w:left="100"/>
              <w:rPr>
                <w:noProof/>
                <w:u w:val="single"/>
              </w:rPr>
            </w:pPr>
            <w:r w:rsidRPr="003B7A26">
              <w:rPr>
                <w:noProof/>
                <w:u w:val="single"/>
              </w:rPr>
              <w:t>Rev2:</w:t>
            </w:r>
          </w:p>
          <w:p w14:paraId="7CABB4E2" w14:textId="77777777" w:rsidR="003B7A26" w:rsidRDefault="003B7A26" w:rsidP="00D14822">
            <w:pPr>
              <w:pStyle w:val="CRCoverPage"/>
              <w:spacing w:after="0"/>
              <w:ind w:left="100"/>
              <w:rPr>
                <w:noProof/>
              </w:rPr>
            </w:pPr>
          </w:p>
          <w:p w14:paraId="6E163AEA" w14:textId="77777777" w:rsidR="003B7A26" w:rsidRDefault="003B7A26" w:rsidP="00D14822">
            <w:pPr>
              <w:pStyle w:val="CRCoverPage"/>
              <w:spacing w:after="0"/>
              <w:ind w:left="100"/>
              <w:rPr>
                <w:noProof/>
              </w:rPr>
            </w:pPr>
            <w:r>
              <w:rPr>
                <w:noProof/>
              </w:rPr>
              <w:t>Solution adapted to re-use "Reachability Report" Event also for UE Reachability monitoring event.</w:t>
            </w:r>
          </w:p>
          <w:p w14:paraId="58805229" w14:textId="77777777" w:rsidR="00D9567E" w:rsidRDefault="00D9567E" w:rsidP="00D14822">
            <w:pPr>
              <w:pStyle w:val="CRCoverPage"/>
              <w:spacing w:after="0"/>
              <w:ind w:left="100"/>
              <w:rPr>
                <w:noProof/>
              </w:rPr>
            </w:pPr>
          </w:p>
          <w:p w14:paraId="4DDCDBC4" w14:textId="2F6D83E9" w:rsidR="00E10C29" w:rsidRPr="003B7A26" w:rsidRDefault="00E10C29" w:rsidP="00E10C29">
            <w:pPr>
              <w:pStyle w:val="CRCoverPage"/>
              <w:spacing w:after="0"/>
              <w:ind w:left="100"/>
              <w:rPr>
                <w:noProof/>
                <w:u w:val="single"/>
              </w:rPr>
            </w:pPr>
            <w:r w:rsidRPr="003B7A26">
              <w:rPr>
                <w:noProof/>
                <w:u w:val="single"/>
              </w:rPr>
              <w:t>Rev</w:t>
            </w:r>
            <w:r>
              <w:rPr>
                <w:noProof/>
                <w:u w:val="single"/>
              </w:rPr>
              <w:t>3</w:t>
            </w:r>
            <w:r w:rsidRPr="003B7A26">
              <w:rPr>
                <w:noProof/>
                <w:u w:val="single"/>
              </w:rPr>
              <w:t>:</w:t>
            </w:r>
          </w:p>
          <w:p w14:paraId="2CE7C51F" w14:textId="77777777" w:rsidR="00E10C29" w:rsidRDefault="00E10C29" w:rsidP="00E10C29">
            <w:pPr>
              <w:pStyle w:val="CRCoverPage"/>
              <w:spacing w:after="0"/>
              <w:ind w:left="100"/>
              <w:rPr>
                <w:noProof/>
              </w:rPr>
            </w:pPr>
          </w:p>
          <w:p w14:paraId="0657999B" w14:textId="10796D33" w:rsidR="00E10C29" w:rsidRDefault="00E10C29" w:rsidP="00E10C29">
            <w:pPr>
              <w:pStyle w:val="CRCoverPage"/>
              <w:spacing w:after="0"/>
              <w:ind w:left="100"/>
              <w:rPr>
                <w:noProof/>
              </w:rPr>
            </w:pPr>
            <w:r>
              <w:rPr>
                <w:noProof/>
              </w:rPr>
              <w:t>Change to Category A as mirror of CR #370</w:t>
            </w:r>
          </w:p>
        </w:tc>
      </w:tr>
    </w:tbl>
    <w:p w14:paraId="281D3AC4" w14:textId="435BF47A"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F41014" w14:textId="77777777" w:rsidR="00E44110" w:rsidRDefault="00E44110" w:rsidP="00E44110">
      <w:pPr>
        <w:pStyle w:val="Heading3"/>
      </w:pPr>
      <w:bookmarkStart w:id="8" w:name="_Toc36461188"/>
      <w:bookmarkStart w:id="9" w:name="_Toc34124526"/>
      <w:bookmarkStart w:id="10" w:name="_Toc25156226"/>
      <w:bookmarkStart w:id="11" w:name="_Toc532998570"/>
      <w:bookmarkStart w:id="12" w:name="_Toc525374148"/>
      <w:r>
        <w:t>5.3.1</w:t>
      </w:r>
      <w:r>
        <w:tab/>
        <w:t>Service Description</w:t>
      </w:r>
      <w:bookmarkEnd w:id="8"/>
      <w:bookmarkEnd w:id="9"/>
      <w:bookmarkEnd w:id="10"/>
    </w:p>
    <w:p w14:paraId="151979D4" w14:textId="77777777" w:rsidR="00E44110" w:rsidRDefault="00E44110" w:rsidP="00E44110">
      <w:pPr>
        <w:rPr>
          <w:lang w:eastAsia="zh-CN"/>
        </w:rPr>
      </w:pPr>
      <w:r>
        <w:t xml:space="preserve">The AMF may offer this service as a Service Producer to enable an NF to subscribe to event notifications on its own or on behalf of another NF and get notified about an event. The known Service Consumers are </w:t>
      </w:r>
      <w:r>
        <w:rPr>
          <w:lang w:eastAsia="zh-CN"/>
        </w:rPr>
        <w:t>NEF, SMF, UDM and NWDAF. See also clause 5.34.7 of 3GPP TS 23.501</w:t>
      </w:r>
      <w:r>
        <w:rPr>
          <w:lang w:val="en-US" w:eastAsia="zh-CN"/>
        </w:rPr>
        <w:t xml:space="preserve"> [2] and </w:t>
      </w:r>
      <w:r>
        <w:rPr>
          <w:lang w:eastAsia="zh-CN"/>
        </w:rPr>
        <w:t xml:space="preserve">clauses 4.15.1, 4.15.3.2, </w:t>
      </w:r>
      <w:r>
        <w:t xml:space="preserve">4.15.4.2 and </w:t>
      </w:r>
      <w:r>
        <w:rPr>
          <w:lang w:eastAsia="zh-CN"/>
        </w:rPr>
        <w:t>5.2.2.3.1 of 3GPP TS 23.502 </w:t>
      </w:r>
      <w:r>
        <w:rPr>
          <w:lang w:val="en-US" w:eastAsia="zh-CN"/>
        </w:rPr>
        <w:t>[3</w:t>
      </w:r>
      <w:proofErr w:type="gramStart"/>
      <w:r>
        <w:rPr>
          <w:lang w:val="en-US" w:eastAsia="zh-CN"/>
        </w:rPr>
        <w:t>] ,</w:t>
      </w:r>
      <w:proofErr w:type="gramEnd"/>
      <w:r>
        <w:rPr>
          <w:lang w:val="en-US" w:eastAsia="zh-CN"/>
        </w:rPr>
        <w:t xml:space="preserve"> </w:t>
      </w:r>
      <w:r>
        <w:t>clause 6.2.2 in 3GPP TS 23.288 [38]</w:t>
      </w:r>
      <w:r>
        <w:rPr>
          <w:lang w:eastAsia="zh-CN"/>
        </w:rPr>
        <w:t>.</w:t>
      </w:r>
    </w:p>
    <w:p w14:paraId="0D637417" w14:textId="77777777" w:rsidR="00E44110" w:rsidRDefault="00E44110" w:rsidP="00E44110">
      <w:r>
        <w:lastRenderedPageBreak/>
        <w:t>The following events are provided by Namf_EventExposure Service:</w:t>
      </w:r>
    </w:p>
    <w:p w14:paraId="3B694111" w14:textId="77777777" w:rsidR="00E44110" w:rsidRDefault="00E44110" w:rsidP="00E44110">
      <w:pPr>
        <w:pStyle w:val="B1"/>
      </w:pPr>
      <w:r>
        <w:t>Event: Location-Report</w:t>
      </w:r>
    </w:p>
    <w:p w14:paraId="4FF1F12E" w14:textId="77777777" w:rsidR="00E44110" w:rsidRDefault="00E44110" w:rsidP="00E44110">
      <w:pPr>
        <w:pStyle w:val="B2"/>
      </w:pPr>
      <w:r>
        <w:tab/>
        <w:t>A NF subscribes to this event to receive the Last Known Location of a UE or a group of UEs, and Updated Location of the UE or any UE in the group when AMF becomes aware of a location change of the UE with the granularity as requested.</w:t>
      </w:r>
    </w:p>
    <w:p w14:paraId="0FBE60E8" w14:textId="77777777" w:rsidR="00E44110" w:rsidRDefault="00E44110" w:rsidP="00E44110">
      <w:pPr>
        <w:pStyle w:val="B2"/>
      </w:pPr>
      <w:r>
        <w:tab/>
        <w:t xml:space="preserve">This event implements the "Location Reporting" event in table </w:t>
      </w:r>
      <w:r>
        <w:rPr>
          <w:rFonts w:eastAsia="宋体"/>
        </w:rPr>
        <w:t>4.15.3.1-1 of 3GPP TS 23.502 [3]</w:t>
      </w:r>
      <w:r>
        <w:t>.</w:t>
      </w:r>
    </w:p>
    <w:p w14:paraId="15986D0A" w14:textId="77777777" w:rsidR="00E44110" w:rsidRDefault="00E44110" w:rsidP="00E44110">
      <w:pPr>
        <w:pStyle w:val="B2"/>
      </w:pPr>
      <w:r>
        <w:tab/>
      </w:r>
      <w:r>
        <w:rPr>
          <w:u w:val="single"/>
        </w:rPr>
        <w:t>UE Type</w:t>
      </w:r>
      <w:r>
        <w:t>: One UE, Group of UEs</w:t>
      </w:r>
    </w:p>
    <w:p w14:paraId="139BDA6C" w14:textId="77777777" w:rsidR="00E44110" w:rsidRDefault="00E44110" w:rsidP="00E44110">
      <w:pPr>
        <w:pStyle w:val="B2"/>
      </w:pPr>
      <w:r>
        <w:tab/>
      </w:r>
      <w:r>
        <w:rPr>
          <w:u w:val="single"/>
        </w:rPr>
        <w:t>Report Type:</w:t>
      </w:r>
      <w:r>
        <w:t xml:space="preserve"> One-Time Report (See NOTE 1), Continuous Report (See NOTE 2)</w:t>
      </w:r>
    </w:p>
    <w:p w14:paraId="5D172724" w14:textId="77777777" w:rsidR="00E44110" w:rsidRDefault="00E44110" w:rsidP="00E44110">
      <w:pPr>
        <w:pStyle w:val="B2"/>
      </w:pPr>
      <w:r>
        <w:tab/>
      </w:r>
      <w:r>
        <w:rPr>
          <w:u w:val="single"/>
        </w:rPr>
        <w:t>Input:</w:t>
      </w:r>
      <w:r>
        <w:t xml:space="preserve"> UE-ID(s), Optionally Filters: TAI, Cell-ID, N3IWF, UE-IP, UDP-PORT, TNAP ID, Global Line Id</w:t>
      </w:r>
    </w:p>
    <w:p w14:paraId="5C457BF9" w14:textId="77777777" w:rsidR="00E44110" w:rsidRDefault="00E44110" w:rsidP="00E44110">
      <w:pPr>
        <w:pStyle w:val="B2"/>
      </w:pPr>
      <w:r>
        <w:tab/>
      </w:r>
      <w:r>
        <w:rPr>
          <w:u w:val="single"/>
        </w:rPr>
        <w:t>Notification;</w:t>
      </w:r>
      <w:r>
        <w:t xml:space="preserve"> UE-ID, filtered updated location (TAI, Cell-ID for 3GPP access, most recent N3IWF node, UE local IP address and UDP source port number for non-3GPP access, TNAP ID, Global Line Id).</w:t>
      </w:r>
    </w:p>
    <w:p w14:paraId="70B1EEDF" w14:textId="77777777" w:rsidR="00E44110" w:rsidRDefault="00E44110" w:rsidP="00E44110">
      <w:pPr>
        <w:pStyle w:val="NO"/>
      </w:pPr>
      <w:r>
        <w:t>NOTE 1:</w:t>
      </w:r>
      <w:r>
        <w:tab/>
        <w:t>Support of Continuous Report should be controlled by operator policy.</w:t>
      </w:r>
    </w:p>
    <w:p w14:paraId="7525E508" w14:textId="77777777" w:rsidR="00E44110" w:rsidRDefault="00E44110" w:rsidP="00E44110">
      <w:pPr>
        <w:pStyle w:val="B1"/>
      </w:pPr>
      <w:r>
        <w:t>Event: Presence-In-AOI-Report</w:t>
      </w:r>
    </w:p>
    <w:p w14:paraId="49D06635" w14:textId="77777777" w:rsidR="00E44110" w:rsidRDefault="00E44110" w:rsidP="00E44110">
      <w:pPr>
        <w:pStyle w:val="B2"/>
      </w:pPr>
      <w:r>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14:paraId="5AEDD44C" w14:textId="77777777" w:rsidR="00E44110" w:rsidRDefault="00E44110" w:rsidP="00E44110">
      <w:pPr>
        <w:pStyle w:val="B2"/>
      </w:pPr>
      <w:r>
        <w:tab/>
      </w:r>
      <w:r>
        <w:rPr>
          <w:u w:val="single"/>
        </w:rPr>
        <w:t>UE Type:</w:t>
      </w:r>
      <w:r>
        <w:t xml:space="preserve"> One UE, Group of UEs</w:t>
      </w:r>
    </w:p>
    <w:p w14:paraId="70F647AA" w14:textId="77777777" w:rsidR="00E44110" w:rsidRDefault="00E44110" w:rsidP="00E44110">
      <w:pPr>
        <w:pStyle w:val="B2"/>
      </w:pPr>
      <w:r>
        <w:tab/>
      </w:r>
      <w:r>
        <w:rPr>
          <w:u w:val="single"/>
        </w:rPr>
        <w:t>Report Type:</w:t>
      </w:r>
      <w:r>
        <w:t xml:space="preserve"> One-Time Report, Continuously Report</w:t>
      </w:r>
    </w:p>
    <w:p w14:paraId="33283FB7" w14:textId="77777777" w:rsidR="00E44110" w:rsidRDefault="00E44110" w:rsidP="00E44110">
      <w:pPr>
        <w:pStyle w:val="B2"/>
      </w:pPr>
      <w:r>
        <w:tab/>
      </w:r>
      <w:r>
        <w:rPr>
          <w:u w:val="single"/>
        </w:rPr>
        <w:t>Input:</w:t>
      </w:r>
      <w:r>
        <w:tab/>
        <w:t>UE ID(s), Area identifier (a TA list, an area Id or "LADN").</w:t>
      </w:r>
    </w:p>
    <w:p w14:paraId="2A212C2B" w14:textId="77777777" w:rsidR="00E44110" w:rsidRDefault="00E44110" w:rsidP="00E44110">
      <w:pPr>
        <w:pStyle w:val="B2"/>
      </w:pPr>
      <w:r>
        <w:tab/>
      </w:r>
      <w:r>
        <w:rPr>
          <w:u w:val="single"/>
        </w:rPr>
        <w:t>Notification:</w:t>
      </w:r>
      <w:r>
        <w:t xml:space="preserve"> UE-ID, Area identifier, Presence Status (IN/OUT/UNKNOWN)</w:t>
      </w:r>
    </w:p>
    <w:p w14:paraId="55A83B8C" w14:textId="77777777" w:rsidR="00E44110" w:rsidRDefault="00E44110" w:rsidP="00E44110">
      <w:pPr>
        <w:pStyle w:val="B1"/>
      </w:pPr>
      <w:r>
        <w:t>Event: Time-Zone-Report</w:t>
      </w:r>
    </w:p>
    <w:p w14:paraId="3201401A" w14:textId="77777777" w:rsidR="00E44110" w:rsidRDefault="00E44110" w:rsidP="00E44110">
      <w:pPr>
        <w:pStyle w:val="B2"/>
      </w:pPr>
      <w:r>
        <w:tab/>
        <w:t>A NF subscribes to this event to receive the current time zone of a UE or a group of UEs, and updated time zone of the UE or any UE in the group when AMF becomes aware of a time zone change of the UE.</w:t>
      </w:r>
    </w:p>
    <w:p w14:paraId="750501E7" w14:textId="77777777" w:rsidR="00E44110" w:rsidRDefault="00E44110" w:rsidP="00E44110">
      <w:pPr>
        <w:pStyle w:val="B2"/>
      </w:pPr>
      <w:r>
        <w:tab/>
      </w:r>
      <w:r>
        <w:rPr>
          <w:u w:val="single"/>
        </w:rPr>
        <w:t>UE Type</w:t>
      </w:r>
      <w:r>
        <w:t>: One UE, Group of UEs</w:t>
      </w:r>
    </w:p>
    <w:p w14:paraId="5C2700AA" w14:textId="77777777" w:rsidR="00E44110" w:rsidRDefault="00E44110" w:rsidP="00E44110">
      <w:pPr>
        <w:pStyle w:val="B2"/>
      </w:pPr>
      <w:r>
        <w:tab/>
      </w:r>
      <w:r>
        <w:rPr>
          <w:u w:val="single"/>
        </w:rPr>
        <w:t>Report Type:</w:t>
      </w:r>
      <w:r>
        <w:t xml:space="preserve"> One-Time Report, Continuous Report</w:t>
      </w:r>
    </w:p>
    <w:p w14:paraId="5F515C70" w14:textId="77777777" w:rsidR="00E44110" w:rsidRDefault="00E44110" w:rsidP="00E44110">
      <w:pPr>
        <w:pStyle w:val="B2"/>
      </w:pPr>
      <w:r>
        <w:tab/>
      </w:r>
      <w:r>
        <w:rPr>
          <w:u w:val="single"/>
        </w:rPr>
        <w:t>Input:</w:t>
      </w:r>
      <w:r>
        <w:t xml:space="preserve"> UE ID(s)</w:t>
      </w:r>
    </w:p>
    <w:p w14:paraId="4F5416FE" w14:textId="77777777" w:rsidR="00E44110" w:rsidRDefault="00E44110" w:rsidP="00E44110">
      <w:pPr>
        <w:pStyle w:val="B2"/>
      </w:pPr>
      <w:r>
        <w:tab/>
      </w:r>
      <w:r>
        <w:rPr>
          <w:u w:val="single"/>
        </w:rPr>
        <w:t>Notification;</w:t>
      </w:r>
      <w:r>
        <w:t xml:space="preserve"> UE-ID, most recent time-zone</w:t>
      </w:r>
    </w:p>
    <w:p w14:paraId="6802F419" w14:textId="77777777" w:rsidR="00E44110" w:rsidRDefault="00E44110" w:rsidP="00E44110">
      <w:pPr>
        <w:pStyle w:val="B1"/>
      </w:pPr>
      <w:r>
        <w:t>Event: Access-Type-Report</w:t>
      </w:r>
    </w:p>
    <w:p w14:paraId="545B5D84" w14:textId="77777777" w:rsidR="00E44110" w:rsidRDefault="00E44110" w:rsidP="00E44110">
      <w:pPr>
        <w:pStyle w:val="B2"/>
      </w:pPr>
      <w:r>
        <w:tab/>
        <w:t>A NF subscribes to this event to receive the current access type(s) of a UE or a group of UEs, and updated access type(s) of the UE or any UE in the group when AMF becomes aware of the access type change of the UE.</w:t>
      </w:r>
    </w:p>
    <w:p w14:paraId="501F6326" w14:textId="77777777" w:rsidR="00E44110" w:rsidRDefault="00E44110" w:rsidP="00E44110">
      <w:pPr>
        <w:pStyle w:val="B2"/>
      </w:pPr>
      <w:r>
        <w:tab/>
      </w:r>
      <w:r>
        <w:rPr>
          <w:u w:val="single"/>
        </w:rPr>
        <w:t>UE Type</w:t>
      </w:r>
      <w:r>
        <w:t>: One UE, Group of UEs</w:t>
      </w:r>
    </w:p>
    <w:p w14:paraId="5F2B8C9C" w14:textId="77777777" w:rsidR="00E44110" w:rsidRDefault="00E44110" w:rsidP="00E44110">
      <w:pPr>
        <w:pStyle w:val="B2"/>
      </w:pPr>
      <w:r>
        <w:tab/>
      </w:r>
      <w:r>
        <w:rPr>
          <w:u w:val="single"/>
        </w:rPr>
        <w:t>Report Type:</w:t>
      </w:r>
      <w:r>
        <w:t xml:space="preserve"> One-Time Report, Continuous Report</w:t>
      </w:r>
    </w:p>
    <w:p w14:paraId="24BE146A" w14:textId="77777777" w:rsidR="00E44110" w:rsidRDefault="00E44110" w:rsidP="00E44110">
      <w:pPr>
        <w:pStyle w:val="B2"/>
      </w:pPr>
      <w:r>
        <w:tab/>
      </w:r>
      <w:r>
        <w:rPr>
          <w:u w:val="single"/>
        </w:rPr>
        <w:t>Input:</w:t>
      </w:r>
      <w:r>
        <w:t xml:space="preserve"> UE ID(s)</w:t>
      </w:r>
    </w:p>
    <w:p w14:paraId="2B21F4E2" w14:textId="77777777" w:rsidR="00E44110" w:rsidRDefault="00E44110" w:rsidP="00E44110">
      <w:pPr>
        <w:pStyle w:val="B2"/>
      </w:pPr>
      <w:r>
        <w:tab/>
      </w:r>
      <w:r>
        <w:rPr>
          <w:u w:val="single"/>
        </w:rPr>
        <w:t>Notification;</w:t>
      </w:r>
      <w:r>
        <w:t xml:space="preserve"> UE ID, most recent access-types (3GPP, Non-3GPP)</w:t>
      </w:r>
    </w:p>
    <w:p w14:paraId="50BC5BCA" w14:textId="77777777" w:rsidR="00E44110" w:rsidRDefault="00E44110" w:rsidP="00E44110">
      <w:pPr>
        <w:pStyle w:val="B1"/>
      </w:pPr>
      <w:r>
        <w:t>Event: Registration-State-Report</w:t>
      </w:r>
    </w:p>
    <w:p w14:paraId="651A3E7B" w14:textId="77777777" w:rsidR="00E44110" w:rsidRDefault="00E44110" w:rsidP="00E44110">
      <w:pPr>
        <w:pStyle w:val="B2"/>
      </w:pPr>
      <w:r>
        <w:tab/>
        <w:t>A NF subscribes to this event to receive the current registration state of a UE or a group of UEs, and report for updated registration state of a UE or any UE in the group when AMF becomes aware of a registration state change of the UE.</w:t>
      </w:r>
    </w:p>
    <w:p w14:paraId="3ADBD651" w14:textId="77777777" w:rsidR="00E44110" w:rsidRDefault="00E44110" w:rsidP="00E44110">
      <w:pPr>
        <w:pStyle w:val="B2"/>
      </w:pPr>
      <w:r>
        <w:lastRenderedPageBreak/>
        <w:tab/>
      </w:r>
      <w:r>
        <w:rPr>
          <w:u w:val="single"/>
        </w:rPr>
        <w:t>UE Type</w:t>
      </w:r>
      <w:r>
        <w:t>: One UE, Group of UEs</w:t>
      </w:r>
    </w:p>
    <w:p w14:paraId="1EB9AEE7" w14:textId="77777777" w:rsidR="00E44110" w:rsidRDefault="00E44110" w:rsidP="00E44110">
      <w:pPr>
        <w:pStyle w:val="B2"/>
      </w:pPr>
      <w:r>
        <w:tab/>
      </w:r>
      <w:r>
        <w:rPr>
          <w:u w:val="single"/>
        </w:rPr>
        <w:t>Report Type:</w:t>
      </w:r>
      <w:r>
        <w:t xml:space="preserve"> One-Time Report, Continuous Report</w:t>
      </w:r>
    </w:p>
    <w:p w14:paraId="5477A6B6" w14:textId="77777777" w:rsidR="00E44110" w:rsidRDefault="00E44110" w:rsidP="00E44110">
      <w:pPr>
        <w:pStyle w:val="B2"/>
      </w:pPr>
      <w:r>
        <w:tab/>
      </w:r>
      <w:r>
        <w:rPr>
          <w:u w:val="single"/>
        </w:rPr>
        <w:t>Input:</w:t>
      </w:r>
      <w:r>
        <w:t xml:space="preserve"> UE ID(s)</w:t>
      </w:r>
    </w:p>
    <w:p w14:paraId="0D43894F" w14:textId="77777777" w:rsidR="00E44110" w:rsidRDefault="00E44110" w:rsidP="00E44110">
      <w:pPr>
        <w:pStyle w:val="B2"/>
      </w:pPr>
      <w:r>
        <w:tab/>
      </w:r>
      <w:r>
        <w:rPr>
          <w:u w:val="single"/>
        </w:rPr>
        <w:t>Notification;</w:t>
      </w:r>
      <w:r>
        <w:t xml:space="preserve"> UE ID, most recent registration state (REGISTERED/DEREGISTERED) with access type</w:t>
      </w:r>
    </w:p>
    <w:p w14:paraId="72F75278" w14:textId="77777777" w:rsidR="00E44110" w:rsidRDefault="00E44110" w:rsidP="00E44110">
      <w:pPr>
        <w:pStyle w:val="B1"/>
      </w:pPr>
      <w:r>
        <w:t>Event: Connectivity-State-Report</w:t>
      </w:r>
    </w:p>
    <w:p w14:paraId="1523BD55" w14:textId="77777777" w:rsidR="00E44110" w:rsidRDefault="00E44110" w:rsidP="00E44110">
      <w:pPr>
        <w:pStyle w:val="B2"/>
      </w:pPr>
      <w:r>
        <w:tab/>
        <w:t>A NF subscribes to this event to receive the current connecti</w:t>
      </w:r>
      <w:r>
        <w:rPr>
          <w:lang w:eastAsia="zh-CN"/>
        </w:rPr>
        <w:t>on management</w:t>
      </w:r>
      <w:r>
        <w:t xml:space="preserve"> state of a UE or a group of UEs, and report for updated connecti</w:t>
      </w:r>
      <w:r>
        <w:rPr>
          <w:lang w:eastAsia="zh-CN"/>
        </w:rPr>
        <w:t>on management</w:t>
      </w:r>
      <w:r>
        <w:t xml:space="preserve"> state of a UE or any UE in the group when AMF becomes aware of a connecti</w:t>
      </w:r>
      <w:r>
        <w:rPr>
          <w:lang w:eastAsia="zh-CN"/>
        </w:rPr>
        <w:t>on management</w:t>
      </w:r>
      <w:r>
        <w:t xml:space="preserve"> state change of the UE.</w:t>
      </w:r>
    </w:p>
    <w:p w14:paraId="1723238C" w14:textId="77777777" w:rsidR="00E44110" w:rsidRDefault="00E44110" w:rsidP="00E44110">
      <w:pPr>
        <w:pStyle w:val="B2"/>
      </w:pPr>
      <w:r>
        <w:tab/>
      </w:r>
      <w:r>
        <w:rPr>
          <w:u w:val="single"/>
        </w:rPr>
        <w:t>UE Type</w:t>
      </w:r>
      <w:r>
        <w:t>: One UE, Group of UEs</w:t>
      </w:r>
    </w:p>
    <w:p w14:paraId="3A177825" w14:textId="77777777" w:rsidR="00E44110" w:rsidRDefault="00E44110" w:rsidP="00E44110">
      <w:pPr>
        <w:pStyle w:val="B2"/>
      </w:pPr>
      <w:r>
        <w:tab/>
      </w:r>
      <w:r>
        <w:rPr>
          <w:u w:val="single"/>
        </w:rPr>
        <w:t>Report Type:</w:t>
      </w:r>
      <w:r>
        <w:t xml:space="preserve"> One-Time Report, Continuous Report</w:t>
      </w:r>
    </w:p>
    <w:p w14:paraId="3168E574" w14:textId="77777777" w:rsidR="00E44110" w:rsidRDefault="00E44110" w:rsidP="00E44110">
      <w:pPr>
        <w:pStyle w:val="B2"/>
      </w:pPr>
      <w:r>
        <w:tab/>
      </w:r>
      <w:r>
        <w:rPr>
          <w:u w:val="single"/>
        </w:rPr>
        <w:t>Input:</w:t>
      </w:r>
      <w:r>
        <w:t xml:space="preserve"> UE ID(s)</w:t>
      </w:r>
    </w:p>
    <w:p w14:paraId="20376DF5" w14:textId="77777777" w:rsidR="00E44110" w:rsidRDefault="00E44110" w:rsidP="00E44110">
      <w:pPr>
        <w:pStyle w:val="B2"/>
      </w:pPr>
      <w:r>
        <w:tab/>
      </w:r>
      <w:r>
        <w:rPr>
          <w:u w:val="single"/>
        </w:rPr>
        <w:t>Notification;</w:t>
      </w:r>
      <w:r>
        <w:t xml:space="preserve"> UE ID, most recent connecti</w:t>
      </w:r>
      <w:r>
        <w:rPr>
          <w:lang w:eastAsia="zh-CN"/>
        </w:rPr>
        <w:t>on management</w:t>
      </w:r>
      <w:r>
        <w:t xml:space="preserve"> state (IDLE/CONNECTED) with access type</w:t>
      </w:r>
    </w:p>
    <w:p w14:paraId="0982092E" w14:textId="77777777" w:rsidR="00E44110" w:rsidRDefault="00E44110" w:rsidP="00E44110">
      <w:pPr>
        <w:pStyle w:val="B1"/>
      </w:pPr>
      <w:r>
        <w:t>Event: Reachability-Report</w:t>
      </w:r>
    </w:p>
    <w:p w14:paraId="5CA6CD86" w14:textId="3DE08587" w:rsidR="00E44110" w:rsidRDefault="00E44110" w:rsidP="00E44110">
      <w:pPr>
        <w:pStyle w:val="B2"/>
        <w:rPr>
          <w:ins w:id="13" w:author="Ericsson - Lu Yunjie CT4#98e" w:date="2020-05-19T15:11:00Z"/>
        </w:rPr>
      </w:pPr>
      <w:r>
        <w:tab/>
        <w:t xml:space="preserve">A NF subscribes to this event </w:t>
      </w:r>
      <w:ins w:id="14" w:author="Ericsson - Lu Yunjie CT4#98e" w:date="2020-05-22T16:32:00Z">
        <w:r w:rsidR="00CD5F2E">
          <w:t xml:space="preserve">for "UE Reachability Status Change" </w:t>
        </w:r>
      </w:ins>
      <w:r>
        <w:t xml:space="preserve">to receive the current reachability </w:t>
      </w:r>
      <w:ins w:id="15" w:author="Ericsson - Lu Yunjie CT4#98e" w:date="2020-06-05T16:16:00Z">
        <w:r w:rsidR="00602D04">
          <w:t>state</w:t>
        </w:r>
      </w:ins>
      <w:r w:rsidR="00DE4BBD">
        <w:t xml:space="preserve"> </w:t>
      </w:r>
      <w:r>
        <w:t>of a UE or a group of UEs</w:t>
      </w:r>
      <w:ins w:id="16" w:author="Ericsson - Lu Yunjie CT4#98e" w:date="2020-06-05T16:16:00Z">
        <w:r w:rsidR="00602D04">
          <w:t xml:space="preserve"> in the AMF</w:t>
        </w:r>
      </w:ins>
      <w:r>
        <w:t xml:space="preserve">, and report for updated reachability </w:t>
      </w:r>
      <w:ins w:id="17" w:author="Ericsson - Lu Yunjie CT4#98e" w:date="2020-06-05T16:16:00Z">
        <w:r w:rsidR="00602D04">
          <w:t>state</w:t>
        </w:r>
      </w:ins>
      <w:ins w:id="18" w:author="Ericsson - Lu Yunjie CT4#98e" w:date="2020-06-05T16:24:00Z">
        <w:r w:rsidR="00DE4BBD">
          <w:t xml:space="preserve"> </w:t>
        </w:r>
      </w:ins>
      <w:r>
        <w:t xml:space="preserve">of a UE or any UE in the group when AMF becomes aware of a reachability </w:t>
      </w:r>
      <w:ins w:id="19" w:author="Ericsson - Lu Yunjie CT4#98e" w:date="2020-06-05T16:16:00Z">
        <w:r w:rsidR="00602D04">
          <w:t>state</w:t>
        </w:r>
      </w:ins>
      <w:ins w:id="20" w:author="Ericsson - Lu Yunjie CT4#98e" w:date="2020-06-05T16:25:00Z">
        <w:r w:rsidR="00DE4BBD">
          <w:t xml:space="preserve"> </w:t>
        </w:r>
      </w:ins>
      <w:r>
        <w:t>change of the UE</w:t>
      </w:r>
      <w:ins w:id="21" w:author="Ericsson - Lu Yunjie CT4#98e" w:date="2020-06-05T16:17:00Z">
        <w:r w:rsidR="00602D04">
          <w:t xml:space="preserve"> between REACHABLE</w:t>
        </w:r>
        <w:r w:rsidR="00602D04">
          <w:t xml:space="preserve">, </w:t>
        </w:r>
        <w:r w:rsidR="00602D04">
          <w:t>UNREACHABLE</w:t>
        </w:r>
        <w:r w:rsidR="00602D04">
          <w:t xml:space="preserve">, </w:t>
        </w:r>
        <w:r w:rsidR="00602D04">
          <w:t>REGULATORY_ONLY</w:t>
        </w:r>
      </w:ins>
      <w:r>
        <w:t>.</w:t>
      </w:r>
    </w:p>
    <w:p w14:paraId="5C3B66D6" w14:textId="7A879470" w:rsidR="00D36D8F" w:rsidRDefault="00D36D8F" w:rsidP="00D36D8F">
      <w:pPr>
        <w:pStyle w:val="B2"/>
        <w:rPr>
          <w:ins w:id="22" w:author="Ericsson - Lu Yunjie CT4#98e" w:date="2020-05-19T15:11:00Z"/>
        </w:rPr>
      </w:pPr>
      <w:ins w:id="23" w:author="Ericsson - Lu Yunjie CT4#98e" w:date="2020-05-19T15:11:00Z">
        <w:r>
          <w:tab/>
          <w:t xml:space="preserve">An NF subscribes to this event </w:t>
        </w:r>
      </w:ins>
      <w:ins w:id="24" w:author="Ericsson - Lu Yunjie CT4#98e" w:date="2020-05-22T16:32:00Z">
        <w:r w:rsidR="001962ED">
          <w:t xml:space="preserve">for </w:t>
        </w:r>
      </w:ins>
      <w:ins w:id="25" w:author="Ericsson - Lu Yunjie CT4#98e" w:date="2020-05-19T15:16:00Z">
        <w:r w:rsidR="00C7153A">
          <w:t>"</w:t>
        </w:r>
      </w:ins>
      <w:ins w:id="26" w:author="Ericsson - Lu Yunjie CT4#98e" w:date="2020-05-19T15:15:00Z">
        <w:r w:rsidR="00C7153A">
          <w:t xml:space="preserve">UE </w:t>
        </w:r>
      </w:ins>
      <w:ins w:id="27" w:author="Ericsson - Lu Yunjie CT4#98e" w:date="2020-05-19T15:16:00Z">
        <w:r w:rsidR="00440C21">
          <w:t xml:space="preserve">Reachable </w:t>
        </w:r>
      </w:ins>
      <w:ins w:id="28" w:author="Ericsson - Lu Yunjie CT4#98e" w:date="2020-05-19T15:15:00Z">
        <w:r w:rsidR="00C7153A">
          <w:t xml:space="preserve">for DL </w:t>
        </w:r>
      </w:ins>
      <w:ins w:id="29" w:author="Ericsson - Lu Yunjie CT4#98e" w:date="2020-05-19T15:21:00Z">
        <w:r w:rsidR="00890FDB">
          <w:t>Traffic</w:t>
        </w:r>
      </w:ins>
      <w:ins w:id="30" w:author="Ericsson - Lu Yunjie CT4#98e" w:date="2020-05-19T15:16:00Z">
        <w:r w:rsidR="00C7153A">
          <w:t xml:space="preserve">" </w:t>
        </w:r>
      </w:ins>
      <w:ins w:id="31" w:author="Ericsson - Lu Yunjie CT4#98e" w:date="2020-05-19T15:11:00Z">
        <w:r>
          <w:t>to receive report</w:t>
        </w:r>
      </w:ins>
      <w:ins w:id="32" w:author="Ericsson - Lu Yunjie CT4#98e" w:date="2020-05-19T15:14:00Z">
        <w:r w:rsidR="00F65D0A">
          <w:t>s</w:t>
        </w:r>
      </w:ins>
      <w:ins w:id="33" w:author="Ericsson - Lu Yunjie CT4#98e" w:date="2020-05-19T15:11:00Z">
        <w:r>
          <w:t xml:space="preserve"> of a UE or a group of UEs when </w:t>
        </w:r>
        <w:r w:rsidRPr="003B6D67">
          <w:t>the UE becomes reachable for sending</w:t>
        </w:r>
        <w:r>
          <w:t xml:space="preserve"> downlink</w:t>
        </w:r>
        <w:r w:rsidRPr="003B6D67">
          <w:t xml:space="preserve"> </w:t>
        </w:r>
        <w:r>
          <w:t>data</w:t>
        </w:r>
      </w:ins>
      <w:ins w:id="34" w:author="Ericsson - Lu Yunjie CT4#98e" w:date="2020-05-19T15:17:00Z">
        <w:r w:rsidR="00B94D73">
          <w:t>. In this case,</w:t>
        </w:r>
      </w:ins>
      <w:ins w:id="35" w:author="Ericsson - Lu Yunjie CT4#98e" w:date="2020-05-19T15:11:00Z">
        <w:r w:rsidRPr="003B6D67">
          <w:t xml:space="preserve"> </w:t>
        </w:r>
      </w:ins>
      <w:ins w:id="36" w:author="Ericsson - Lu Yunjie CT4#98e" w:date="2020-05-19T15:17:00Z">
        <w:r w:rsidR="002C3030">
          <w:t xml:space="preserve">the event </w:t>
        </w:r>
      </w:ins>
      <w:ins w:id="37" w:author="Ericsson - Lu Yunjie CT4#98e" w:date="2020-05-19T15:11:00Z">
        <w:r w:rsidRPr="003B6D67">
          <w:t>is detected when the UE transitions to CM-CONNECTED mode or when the UE will become reachable for paging</w:t>
        </w:r>
      </w:ins>
      <w:ins w:id="38" w:author="Ericsson - Lu Yunjie CT4#98e" w:date="2020-05-19T15:17:00Z">
        <w:r w:rsidR="00E60F86">
          <w:t xml:space="preserve">, </w:t>
        </w:r>
      </w:ins>
      <w:ins w:id="39" w:author="Ericsson - Lu Yunjie CT4#98e" w:date="2020-05-19T15:13:00Z">
        <w:r w:rsidR="00FE195A">
          <w:t xml:space="preserve">as specified </w:t>
        </w:r>
      </w:ins>
      <w:ins w:id="40" w:author="Ericsson - Lu Yunjie CT4#98e" w:date="2020-05-19T15:11:00Z">
        <w:r>
          <w:t>in table</w:t>
        </w:r>
      </w:ins>
      <w:ins w:id="41" w:author="Ericsson - Lu Yunjie CT4#98e" w:date="2020-05-19T15:13:00Z">
        <w:r w:rsidR="00FE195A">
          <w:t> </w:t>
        </w:r>
      </w:ins>
      <w:ins w:id="42" w:author="Ericsson - Lu Yunjie CT4#98e" w:date="2020-05-19T15:11:00Z">
        <w:r w:rsidRPr="00050CA8">
          <w:rPr>
            <w:rFonts w:eastAsia="宋体"/>
          </w:rPr>
          <w:t>4.15.3.1-1</w:t>
        </w:r>
      </w:ins>
      <w:ins w:id="43" w:author="Ericsson - Lu Yunjie CT4#98e" w:date="2020-05-19T15:18:00Z">
        <w:r w:rsidR="00E60F86">
          <w:rPr>
            <w:rFonts w:eastAsia="宋体"/>
          </w:rPr>
          <w:t xml:space="preserve">, </w:t>
        </w:r>
        <w:r w:rsidR="00E60F86">
          <w:t xml:space="preserve">clauses 4.2.5 and 4.3.3 </w:t>
        </w:r>
      </w:ins>
      <w:ins w:id="44" w:author="Ericsson - Lu Yunjie CT4#98e" w:date="2020-05-19T15:11:00Z">
        <w:r>
          <w:rPr>
            <w:rFonts w:eastAsia="宋体"/>
          </w:rPr>
          <w:t>of 3GPP TS 23.502 [3]</w:t>
        </w:r>
      </w:ins>
      <w:ins w:id="45" w:author="Ericsson - Lu Yunjie CT4#98e" w:date="2020-05-19T15:18:00Z">
        <w:r w:rsidR="00E60F86">
          <w:rPr>
            <w:rFonts w:eastAsia="宋体"/>
          </w:rPr>
          <w:t>.</w:t>
        </w:r>
      </w:ins>
    </w:p>
    <w:p w14:paraId="06278724" w14:textId="77777777" w:rsidR="00E44110" w:rsidRDefault="00E44110" w:rsidP="00E44110">
      <w:pPr>
        <w:pStyle w:val="B2"/>
      </w:pPr>
      <w:r>
        <w:tab/>
      </w:r>
      <w:r>
        <w:rPr>
          <w:u w:val="single"/>
        </w:rPr>
        <w:t>UE Type</w:t>
      </w:r>
      <w:r>
        <w:t>: One UE, Group of UEs</w:t>
      </w:r>
    </w:p>
    <w:p w14:paraId="3578346A" w14:textId="77777777" w:rsidR="00E44110" w:rsidRDefault="00E44110" w:rsidP="00E44110">
      <w:pPr>
        <w:pStyle w:val="B2"/>
      </w:pPr>
      <w:r>
        <w:tab/>
      </w:r>
      <w:r>
        <w:rPr>
          <w:u w:val="single"/>
        </w:rPr>
        <w:t>Report Type:</w:t>
      </w:r>
      <w:r>
        <w:t xml:space="preserve"> One-Time Report, Continuous Report</w:t>
      </w:r>
    </w:p>
    <w:p w14:paraId="5F7F9328" w14:textId="72D00005" w:rsidR="00E44110" w:rsidRDefault="00E44110" w:rsidP="00E44110">
      <w:pPr>
        <w:pStyle w:val="B2"/>
      </w:pPr>
      <w:r>
        <w:tab/>
      </w:r>
      <w:r>
        <w:rPr>
          <w:u w:val="single"/>
        </w:rPr>
        <w:t>Input:</w:t>
      </w:r>
      <w:r>
        <w:t xml:space="preserve"> UE ID(s)</w:t>
      </w:r>
      <w:ins w:id="46" w:author="Ericsson - Lu Yunjie CT4#98e" w:date="2020-05-19T15:18:00Z">
        <w:r w:rsidR="002D43BB">
          <w:t>, (optional)</w:t>
        </w:r>
      </w:ins>
      <w:ins w:id="47" w:author="Ericsson - Lu Yunjie CT4#98e" w:date="2020-05-19T15:19:00Z">
        <w:r w:rsidR="007A08EE">
          <w:t xml:space="preserve"> </w:t>
        </w:r>
      </w:ins>
      <w:ins w:id="48" w:author="Ericsson - Lu Yunjie CT4#98e" w:date="2020-05-22T16:33:00Z">
        <w:r w:rsidR="00004467">
          <w:t>Reachability Filter</w:t>
        </w:r>
      </w:ins>
    </w:p>
    <w:p w14:paraId="3C3D5EC4" w14:textId="298AB0C9" w:rsidR="00E44110" w:rsidRDefault="00E44110" w:rsidP="00E44110">
      <w:pPr>
        <w:pStyle w:val="B2"/>
      </w:pPr>
      <w:r>
        <w:tab/>
      </w:r>
      <w:r>
        <w:rPr>
          <w:u w:val="single"/>
        </w:rPr>
        <w:t>Notification;</w:t>
      </w:r>
      <w:r>
        <w:t xml:space="preserve"> UE ID, AMF Id, most recent reachability state (REACHABLE/UNRACHABLE/REGULATORY</w:t>
      </w:r>
      <w:del w:id="49" w:author="Ericsson - Lu Yunjie CT4#98e" w:date="2020-06-05T16:17:00Z">
        <w:r w:rsidDel="00FC4BBF">
          <w:delText>-</w:delText>
        </w:r>
      </w:del>
      <w:ins w:id="50" w:author="Ericsson - Lu Yunjie CT4#98e" w:date="2020-06-05T16:17:00Z">
        <w:r w:rsidR="00FC4BBF">
          <w:t>_</w:t>
        </w:r>
      </w:ins>
      <w:r>
        <w:t>ONLY).</w:t>
      </w:r>
    </w:p>
    <w:p w14:paraId="19695B00" w14:textId="77777777" w:rsidR="00E44110" w:rsidRDefault="00E44110" w:rsidP="00E44110">
      <w:pPr>
        <w:pStyle w:val="B1"/>
      </w:pPr>
      <w:r>
        <w:t>Event: Communication-Failure-Report</w:t>
      </w:r>
    </w:p>
    <w:p w14:paraId="79D4C1A6" w14:textId="77777777" w:rsidR="00E44110" w:rsidRDefault="00E44110" w:rsidP="00E44110">
      <w:pPr>
        <w:pStyle w:val="B2"/>
      </w:pPr>
      <w:r>
        <w:tab/>
        <w:t>A NF subscribes to this event to receive the Communication failure report of a UE or group of UEs or any UE, when the AMF becomes aware of a RAN or NAS failure event.</w:t>
      </w:r>
    </w:p>
    <w:p w14:paraId="7215F569" w14:textId="77777777" w:rsidR="00E44110" w:rsidRDefault="00E44110" w:rsidP="00E44110">
      <w:pPr>
        <w:pStyle w:val="B2"/>
      </w:pPr>
      <w:r>
        <w:tab/>
        <w:t>This event implements the "</w:t>
      </w:r>
      <w:r>
        <w:rPr>
          <w:lang w:eastAsia="ko-KR"/>
        </w:rPr>
        <w:t>Communication failure</w:t>
      </w:r>
      <w:r>
        <w:t xml:space="preserve">" event in table </w:t>
      </w:r>
      <w:r>
        <w:rPr>
          <w:rFonts w:eastAsia="宋体"/>
        </w:rPr>
        <w:t>4.15.3.1-1 of 3GPP TS 23.502 [3]</w:t>
      </w:r>
      <w:r>
        <w:t>.</w:t>
      </w:r>
    </w:p>
    <w:p w14:paraId="4F74C3F1" w14:textId="77777777" w:rsidR="00E44110" w:rsidRDefault="00E44110" w:rsidP="00E44110">
      <w:pPr>
        <w:pStyle w:val="B2"/>
      </w:pPr>
      <w:r>
        <w:tab/>
      </w:r>
      <w:r>
        <w:rPr>
          <w:u w:val="single"/>
        </w:rPr>
        <w:t>UE Type</w:t>
      </w:r>
      <w:r>
        <w:t>: One UE, Group of UEs, any UE</w:t>
      </w:r>
    </w:p>
    <w:p w14:paraId="4D8DC5B3" w14:textId="77777777" w:rsidR="00E44110" w:rsidRDefault="00E44110" w:rsidP="00E44110">
      <w:pPr>
        <w:pStyle w:val="B2"/>
      </w:pPr>
      <w:r>
        <w:tab/>
      </w:r>
      <w:r>
        <w:rPr>
          <w:u w:val="single"/>
        </w:rPr>
        <w:t>Report Type:</w:t>
      </w:r>
      <w:r>
        <w:t xml:space="preserve"> One-Time Report, Continuous Report</w:t>
      </w:r>
    </w:p>
    <w:p w14:paraId="52E63300" w14:textId="77777777" w:rsidR="00E44110" w:rsidRDefault="00E44110" w:rsidP="00E44110">
      <w:pPr>
        <w:pStyle w:val="B2"/>
      </w:pPr>
      <w:r>
        <w:tab/>
      </w:r>
      <w:r>
        <w:rPr>
          <w:u w:val="single"/>
        </w:rPr>
        <w:t>Input:</w:t>
      </w:r>
      <w:r>
        <w:t xml:space="preserve"> UE ID(s), "ANY_UE"</w:t>
      </w:r>
    </w:p>
    <w:p w14:paraId="643F7212" w14:textId="77777777" w:rsidR="00E44110" w:rsidRDefault="00E44110" w:rsidP="00E44110">
      <w:pPr>
        <w:pStyle w:val="B2"/>
      </w:pPr>
      <w:r>
        <w:tab/>
      </w:r>
      <w:r>
        <w:rPr>
          <w:u w:val="single"/>
        </w:rPr>
        <w:t>Notification;</w:t>
      </w:r>
      <w:r>
        <w:t xml:space="preserve"> UE ID, RAN/NAS release code.</w:t>
      </w:r>
    </w:p>
    <w:p w14:paraId="71080C08" w14:textId="77777777" w:rsidR="00E44110" w:rsidRDefault="00E44110" w:rsidP="00E44110">
      <w:pPr>
        <w:pStyle w:val="B1"/>
      </w:pPr>
      <w:r>
        <w:t>Event: UEs-In-Area-Report</w:t>
      </w:r>
    </w:p>
    <w:p w14:paraId="5CC27389" w14:textId="77777777" w:rsidR="00E44110" w:rsidRDefault="00E44110" w:rsidP="00E44110">
      <w:pPr>
        <w:pStyle w:val="B2"/>
      </w:pPr>
      <w:r>
        <w:tab/>
        <w:t>A NF subscribes to this event to receive the number of UEs in a specific area. A NF may ask AMF for the UEs within the area based on Last Known Location or it may request AMF to actively look for the UEs within the area based on Current Location.</w:t>
      </w:r>
    </w:p>
    <w:p w14:paraId="2AD72683" w14:textId="77777777" w:rsidR="00E44110" w:rsidRDefault="00E44110" w:rsidP="00E44110">
      <w:pPr>
        <w:pStyle w:val="B2"/>
      </w:pPr>
      <w:r>
        <w:tab/>
        <w:t>This event implements the "</w:t>
      </w:r>
      <w:r>
        <w:rPr>
          <w:lang w:eastAsia="ko-KR"/>
        </w:rPr>
        <w:t>Number of UEs present in a geographical area</w:t>
      </w:r>
      <w:r>
        <w:t xml:space="preserve">" event in table </w:t>
      </w:r>
      <w:r>
        <w:rPr>
          <w:rFonts w:eastAsia="宋体"/>
        </w:rPr>
        <w:t>4.15.3.1-1 of 3GPP TS 23.502 [3]</w:t>
      </w:r>
      <w:r>
        <w:t>.</w:t>
      </w:r>
    </w:p>
    <w:p w14:paraId="1AED3DF8" w14:textId="77777777" w:rsidR="00E44110" w:rsidRDefault="00E44110" w:rsidP="00E44110">
      <w:pPr>
        <w:pStyle w:val="B2"/>
      </w:pPr>
      <w:r>
        <w:lastRenderedPageBreak/>
        <w:tab/>
      </w:r>
      <w:r>
        <w:rPr>
          <w:u w:val="single"/>
        </w:rPr>
        <w:t>UE Type</w:t>
      </w:r>
      <w:r>
        <w:t>: any UE</w:t>
      </w:r>
    </w:p>
    <w:p w14:paraId="1A6F066C" w14:textId="77777777" w:rsidR="00E44110" w:rsidRDefault="00E44110" w:rsidP="00E44110">
      <w:pPr>
        <w:pStyle w:val="B2"/>
      </w:pPr>
      <w:r>
        <w:tab/>
      </w:r>
      <w:r>
        <w:rPr>
          <w:u w:val="single"/>
        </w:rPr>
        <w:t>Report Type:</w:t>
      </w:r>
      <w:r>
        <w:t xml:space="preserve"> One-Time Report (See NOTE 3), Continuous Report (See NOTE 4)</w:t>
      </w:r>
    </w:p>
    <w:p w14:paraId="305620F9" w14:textId="77777777" w:rsidR="00E44110" w:rsidRDefault="00E44110" w:rsidP="00E44110">
      <w:pPr>
        <w:pStyle w:val="B2"/>
      </w:pPr>
      <w:r>
        <w:tab/>
      </w:r>
      <w:r>
        <w:rPr>
          <w:u w:val="single"/>
        </w:rPr>
        <w:t>Input:</w:t>
      </w:r>
      <w:r>
        <w:t xml:space="preserve"> Area identified in a TA List</w:t>
      </w:r>
    </w:p>
    <w:p w14:paraId="733BABB9" w14:textId="77777777" w:rsidR="00E44110" w:rsidRDefault="00E44110" w:rsidP="00E44110">
      <w:pPr>
        <w:pStyle w:val="B2"/>
      </w:pPr>
      <w:r>
        <w:tab/>
      </w:r>
      <w:r>
        <w:rPr>
          <w:u w:val="single"/>
        </w:rPr>
        <w:t>Notification</w:t>
      </w:r>
      <w:r>
        <w:t>: Number of UEs in the area</w:t>
      </w:r>
    </w:p>
    <w:p w14:paraId="5337CC0C" w14:textId="77777777" w:rsidR="00E44110" w:rsidRDefault="00E44110" w:rsidP="00E44110">
      <w:pPr>
        <w:pStyle w:val="NO"/>
      </w:pPr>
      <w:r>
        <w:t>NOTE 2:</w:t>
      </w:r>
      <w:r>
        <w:tab/>
        <w:t>For an Immediate Report, UE Last Known Location is used to count the UEs within the area.</w:t>
      </w:r>
    </w:p>
    <w:p w14:paraId="1E9BBB4F" w14:textId="77777777" w:rsidR="00E44110" w:rsidRDefault="00E44110" w:rsidP="00E44110">
      <w:pPr>
        <w:pStyle w:val="NO"/>
      </w:pPr>
      <w:r>
        <w:t>NOTE 3:</w:t>
      </w:r>
      <w:r>
        <w:tab/>
        <w:t>Support of Continuous Report should be controlled by operator.</w:t>
      </w:r>
    </w:p>
    <w:p w14:paraId="576D7C19" w14:textId="77777777" w:rsidR="00E44110" w:rsidRDefault="00E44110" w:rsidP="00E44110">
      <w:pPr>
        <w:pStyle w:val="B1"/>
      </w:pPr>
      <w:r>
        <w:t>Event: Loss-of-Connectivity</w:t>
      </w:r>
    </w:p>
    <w:p w14:paraId="1E3E9FFA" w14:textId="77777777" w:rsidR="00E44110" w:rsidRDefault="00E44110" w:rsidP="00E44110">
      <w:pPr>
        <w:pStyle w:val="B2"/>
      </w:pPr>
      <w:r>
        <w:tab/>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p w14:paraId="638C0BF1" w14:textId="77777777" w:rsidR="00E44110" w:rsidRDefault="00E44110" w:rsidP="00E44110">
      <w:pPr>
        <w:pStyle w:val="B2"/>
      </w:pPr>
      <w:r>
        <w:tab/>
        <w:t xml:space="preserve">This event implements the "Loss of Connectivity" event in table </w:t>
      </w:r>
      <w:r>
        <w:rPr>
          <w:rFonts w:eastAsia="宋体"/>
        </w:rPr>
        <w:t>4.15.3.1-1 of 3GPP TS 23.502 [3]</w:t>
      </w:r>
      <w:r>
        <w:t>.</w:t>
      </w:r>
    </w:p>
    <w:p w14:paraId="0EB2F964" w14:textId="77777777" w:rsidR="00E44110" w:rsidRDefault="00E44110" w:rsidP="00E44110">
      <w:pPr>
        <w:pStyle w:val="B2"/>
      </w:pPr>
      <w:r>
        <w:tab/>
      </w:r>
      <w:r>
        <w:rPr>
          <w:u w:val="single"/>
        </w:rPr>
        <w:t>UE Type</w:t>
      </w:r>
      <w:r>
        <w:t>: One UE, Group of UEs.</w:t>
      </w:r>
    </w:p>
    <w:p w14:paraId="031626D5" w14:textId="77777777" w:rsidR="00E44110" w:rsidRDefault="00E44110" w:rsidP="00E44110">
      <w:pPr>
        <w:pStyle w:val="B2"/>
      </w:pPr>
      <w:r>
        <w:tab/>
      </w:r>
      <w:r>
        <w:rPr>
          <w:u w:val="single"/>
        </w:rPr>
        <w:t>Report Type:</w:t>
      </w:r>
      <w:r>
        <w:t xml:space="preserve"> One-Time Report, Continuous Report</w:t>
      </w:r>
    </w:p>
    <w:p w14:paraId="03DC6105" w14:textId="77777777" w:rsidR="00E44110" w:rsidRDefault="00E44110" w:rsidP="00E44110">
      <w:pPr>
        <w:pStyle w:val="B2"/>
      </w:pPr>
      <w:r>
        <w:tab/>
      </w:r>
      <w:r>
        <w:rPr>
          <w:u w:val="single"/>
        </w:rPr>
        <w:t>Input:</w:t>
      </w:r>
      <w:r>
        <w:t xml:space="preserve"> UE ID(s)</w:t>
      </w:r>
    </w:p>
    <w:p w14:paraId="3882B3AB" w14:textId="77777777" w:rsidR="00E44110" w:rsidRDefault="00E44110" w:rsidP="00E44110">
      <w:pPr>
        <w:pStyle w:val="B2"/>
      </w:pPr>
      <w:r>
        <w:tab/>
        <w:t>Notification; UE ID.</w:t>
      </w:r>
    </w:p>
    <w:p w14:paraId="09337018" w14:textId="77777777" w:rsidR="00E44110" w:rsidRDefault="00E44110" w:rsidP="00E44110">
      <w:pPr>
        <w:pStyle w:val="B1"/>
      </w:pPr>
      <w:r>
        <w:t>Event: 5GS-User-State-Report</w:t>
      </w:r>
    </w:p>
    <w:p w14:paraId="15601021" w14:textId="77777777" w:rsidR="00E44110" w:rsidRDefault="00E44110" w:rsidP="00E44110">
      <w:pPr>
        <w:pStyle w:val="B2"/>
      </w:pPr>
      <w:r>
        <w:tab/>
        <w:t>A NF subscribes to this event to receive the 5GS User State of a UE.</w:t>
      </w:r>
    </w:p>
    <w:p w14:paraId="21577970" w14:textId="77777777" w:rsidR="00E44110" w:rsidRDefault="00E44110" w:rsidP="00E44110">
      <w:pPr>
        <w:pStyle w:val="B2"/>
      </w:pPr>
      <w:r>
        <w:tab/>
      </w:r>
      <w:r>
        <w:rPr>
          <w:u w:val="single"/>
        </w:rPr>
        <w:t>UE Type</w:t>
      </w:r>
      <w:r>
        <w:t>: One UE</w:t>
      </w:r>
    </w:p>
    <w:p w14:paraId="33DA810D" w14:textId="77777777" w:rsidR="00E44110" w:rsidRDefault="00E44110" w:rsidP="00E44110">
      <w:pPr>
        <w:pStyle w:val="B2"/>
      </w:pPr>
      <w:r>
        <w:tab/>
      </w:r>
      <w:r>
        <w:rPr>
          <w:u w:val="single"/>
        </w:rPr>
        <w:t>Report Type:</w:t>
      </w:r>
      <w:r>
        <w:t xml:space="preserve"> One-Time Report</w:t>
      </w:r>
    </w:p>
    <w:p w14:paraId="60958E83" w14:textId="77777777" w:rsidR="00E44110" w:rsidRDefault="00E44110" w:rsidP="00E44110">
      <w:pPr>
        <w:pStyle w:val="B2"/>
      </w:pPr>
      <w:r>
        <w:tab/>
      </w:r>
      <w:r>
        <w:rPr>
          <w:u w:val="single"/>
        </w:rPr>
        <w:t>Input:</w:t>
      </w:r>
      <w:r>
        <w:t xml:space="preserve"> UE ID</w:t>
      </w:r>
    </w:p>
    <w:p w14:paraId="648919AB" w14:textId="77777777" w:rsidR="00E44110" w:rsidRDefault="00E44110" w:rsidP="00E44110">
      <w:pPr>
        <w:pStyle w:val="B2"/>
      </w:pPr>
      <w:r>
        <w:tab/>
      </w:r>
      <w:r>
        <w:rPr>
          <w:u w:val="single"/>
        </w:rPr>
        <w:t>Notification;</w:t>
      </w:r>
      <w:r>
        <w:t xml:space="preserve"> UE ID, 5GS User State</w:t>
      </w:r>
    </w:p>
    <w:p w14:paraId="7AAAAC67" w14:textId="77777777" w:rsidR="00E44110" w:rsidRDefault="00E44110" w:rsidP="00E44110">
      <w:pPr>
        <w:pStyle w:val="B1"/>
      </w:pPr>
      <w:r>
        <w:t xml:space="preserve">Event: </w:t>
      </w:r>
      <w:r>
        <w:rPr>
          <w:rFonts w:eastAsia="DengXian"/>
        </w:rPr>
        <w:t>Availability-after-DDN-failure</w:t>
      </w:r>
    </w:p>
    <w:p w14:paraId="00A4F238" w14:textId="77777777" w:rsidR="00E44110" w:rsidRDefault="00E44110" w:rsidP="00E44110">
      <w:pPr>
        <w:pStyle w:val="B2"/>
      </w:pPr>
      <w:r>
        <w:tab/>
        <w:t xml:space="preserve">A NF subscribes to this event to be notified about the </w:t>
      </w:r>
      <w:r>
        <w:rPr>
          <w:rFonts w:eastAsia="DengXian"/>
        </w:rPr>
        <w:t>Availability of a UE after a DDN failure</w:t>
      </w:r>
      <w:r>
        <w:t>.</w:t>
      </w:r>
    </w:p>
    <w:p w14:paraId="52ECF921" w14:textId="77777777" w:rsidR="00E44110" w:rsidRDefault="00E44110" w:rsidP="00E44110">
      <w:pPr>
        <w:pStyle w:val="B2"/>
      </w:pPr>
      <w:r>
        <w:tab/>
      </w:r>
      <w:r>
        <w:rPr>
          <w:u w:val="single"/>
        </w:rPr>
        <w:t>UE Type</w:t>
      </w:r>
      <w:r>
        <w:t>: One UE</w:t>
      </w:r>
    </w:p>
    <w:p w14:paraId="681E35F6" w14:textId="77777777" w:rsidR="00E44110" w:rsidRDefault="00E44110" w:rsidP="00E44110">
      <w:pPr>
        <w:pStyle w:val="B2"/>
      </w:pPr>
      <w:r>
        <w:tab/>
      </w:r>
      <w:r>
        <w:rPr>
          <w:u w:val="single"/>
        </w:rPr>
        <w:t>Report Type:</w:t>
      </w:r>
      <w:r>
        <w:t xml:space="preserve"> One-Time Report, Continuous Report</w:t>
      </w:r>
    </w:p>
    <w:p w14:paraId="6A0914E7" w14:textId="77777777" w:rsidR="00E44110" w:rsidRDefault="00E44110" w:rsidP="00E44110">
      <w:pPr>
        <w:pStyle w:val="B2"/>
      </w:pPr>
      <w:r>
        <w:tab/>
      </w:r>
      <w:r>
        <w:rPr>
          <w:u w:val="single"/>
        </w:rPr>
        <w:t>Input:</w:t>
      </w:r>
      <w:r>
        <w:t xml:space="preserve"> UE ID</w:t>
      </w:r>
    </w:p>
    <w:p w14:paraId="7973C964" w14:textId="77777777" w:rsidR="00E44110" w:rsidRDefault="00E44110" w:rsidP="00E44110">
      <w:pPr>
        <w:pStyle w:val="B2"/>
      </w:pPr>
      <w:r>
        <w:tab/>
      </w:r>
      <w:r>
        <w:rPr>
          <w:u w:val="single"/>
        </w:rPr>
        <w:t>Notification:</w:t>
      </w:r>
      <w:r>
        <w:t xml:space="preserve"> UE ID</w:t>
      </w:r>
    </w:p>
    <w:p w14:paraId="6A01FB9C" w14:textId="77777777" w:rsidR="00E44110" w:rsidRDefault="00E44110" w:rsidP="00DE4BBD">
      <w:r>
        <w:t>Event: Type</w:t>
      </w:r>
      <w:r>
        <w:rPr>
          <w:lang w:eastAsia="zh-CN"/>
        </w:rPr>
        <w:t>-</w:t>
      </w:r>
      <w:r>
        <w:t>Allocation</w:t>
      </w:r>
      <w:r>
        <w:rPr>
          <w:lang w:eastAsia="zh-CN"/>
        </w:rPr>
        <w:t>-</w:t>
      </w:r>
      <w:r>
        <w:t>Code</w:t>
      </w:r>
      <w:r>
        <w:rPr>
          <w:lang w:eastAsia="zh-CN"/>
        </w:rPr>
        <w:t>-</w:t>
      </w:r>
      <w:r>
        <w:t>Report</w:t>
      </w:r>
    </w:p>
    <w:p w14:paraId="691E7A4B" w14:textId="696F73AB" w:rsidR="00E44110" w:rsidRDefault="00E44110" w:rsidP="00E44110">
      <w:pPr>
        <w:pStyle w:val="B2"/>
      </w:pPr>
      <w:r>
        <w:t>A NF subscribes to this event to receive the TAC of a UE or</w:t>
      </w:r>
      <w:r>
        <w:rPr>
          <w:lang w:eastAsia="zh-CN"/>
        </w:rPr>
        <w:t xml:space="preserve"> a group of UEs</w:t>
      </w:r>
      <w:r>
        <w:t>.</w:t>
      </w:r>
    </w:p>
    <w:p w14:paraId="51467B4B" w14:textId="77777777" w:rsidR="00E44110" w:rsidRDefault="00E44110" w:rsidP="00E44110">
      <w:pPr>
        <w:pStyle w:val="B2"/>
      </w:pPr>
      <w:r>
        <w:tab/>
      </w:r>
      <w:r>
        <w:rPr>
          <w:u w:val="single"/>
        </w:rPr>
        <w:t>UE Type</w:t>
      </w:r>
      <w:r>
        <w:t>: One UE, Group of UEs</w:t>
      </w:r>
    </w:p>
    <w:p w14:paraId="17F4C33E" w14:textId="77777777" w:rsidR="00E44110" w:rsidRDefault="00E44110" w:rsidP="00E44110">
      <w:pPr>
        <w:pStyle w:val="B2"/>
      </w:pPr>
      <w:r>
        <w:tab/>
      </w:r>
      <w:r>
        <w:rPr>
          <w:u w:val="single"/>
        </w:rPr>
        <w:t>Report Type:</w:t>
      </w:r>
      <w:r>
        <w:t xml:space="preserve"> One-Time Report</w:t>
      </w:r>
    </w:p>
    <w:p w14:paraId="23F2D095" w14:textId="77777777" w:rsidR="00E44110" w:rsidRDefault="00E44110" w:rsidP="00E44110">
      <w:pPr>
        <w:pStyle w:val="B2"/>
      </w:pPr>
      <w:r>
        <w:tab/>
      </w:r>
      <w:r>
        <w:rPr>
          <w:u w:val="single"/>
        </w:rPr>
        <w:t>Input:</w:t>
      </w:r>
      <w:r>
        <w:t xml:space="preserve"> UE ID(s)</w:t>
      </w:r>
    </w:p>
    <w:p w14:paraId="35389A4E" w14:textId="77777777" w:rsidR="00E44110" w:rsidRDefault="00E44110" w:rsidP="00E44110">
      <w:pPr>
        <w:pStyle w:val="B2"/>
      </w:pPr>
      <w:r>
        <w:tab/>
      </w:r>
      <w:r>
        <w:rPr>
          <w:u w:val="single"/>
        </w:rPr>
        <w:t>Notification</w:t>
      </w:r>
      <w:r>
        <w:t>: UE ID(s), TAC(s)</w:t>
      </w:r>
    </w:p>
    <w:p w14:paraId="57846253" w14:textId="77777777" w:rsidR="00E44110" w:rsidRDefault="00E44110" w:rsidP="00DE4BBD">
      <w:pPr>
        <w:rPr>
          <w:lang w:eastAsia="zh-CN"/>
        </w:rPr>
      </w:pPr>
      <w:r>
        <w:t xml:space="preserve">Event: </w:t>
      </w:r>
      <w:r>
        <w:rPr>
          <w:lang w:eastAsia="zh-CN"/>
        </w:rPr>
        <w:t>Frequent-Mobility-Registration-Report</w:t>
      </w:r>
    </w:p>
    <w:p w14:paraId="0CBCE8A4" w14:textId="73B548FA" w:rsidR="00E44110" w:rsidRDefault="00E44110" w:rsidP="00E44110">
      <w:pPr>
        <w:pStyle w:val="B2"/>
      </w:pPr>
      <w:r>
        <w:lastRenderedPageBreak/>
        <w:t>A NF subscribes to this event to receive the number of mobility registration during a period for a UE or</w:t>
      </w:r>
      <w:r>
        <w:rPr>
          <w:lang w:eastAsia="zh-CN"/>
        </w:rPr>
        <w:t xml:space="preserve"> a group of UEs</w:t>
      </w:r>
      <w:r>
        <w:t>.</w:t>
      </w:r>
    </w:p>
    <w:p w14:paraId="463590ED" w14:textId="77777777" w:rsidR="00E44110" w:rsidRDefault="00E44110" w:rsidP="00E44110">
      <w:pPr>
        <w:pStyle w:val="B2"/>
      </w:pPr>
      <w:r>
        <w:tab/>
      </w:r>
      <w:r>
        <w:rPr>
          <w:u w:val="single"/>
        </w:rPr>
        <w:t>UE Type</w:t>
      </w:r>
      <w:r>
        <w:t>: One UE, Group of UEs</w:t>
      </w:r>
    </w:p>
    <w:p w14:paraId="1005BA87" w14:textId="77777777" w:rsidR="00E44110" w:rsidRDefault="00E44110" w:rsidP="00E44110">
      <w:pPr>
        <w:pStyle w:val="B2"/>
      </w:pPr>
      <w:r>
        <w:tab/>
      </w:r>
      <w:r>
        <w:rPr>
          <w:u w:val="single"/>
        </w:rPr>
        <w:t>Report Type:</w:t>
      </w:r>
      <w:r>
        <w:t xml:space="preserve"> One-Time Report</w:t>
      </w:r>
    </w:p>
    <w:p w14:paraId="46D18C22" w14:textId="77777777" w:rsidR="00E44110" w:rsidRDefault="00E44110" w:rsidP="00E44110">
      <w:pPr>
        <w:pStyle w:val="B2"/>
      </w:pPr>
      <w:r>
        <w:tab/>
      </w:r>
      <w:r>
        <w:rPr>
          <w:u w:val="single"/>
        </w:rPr>
        <w:t>Input:</w:t>
      </w:r>
      <w:r>
        <w:t xml:space="preserve"> UE ID(s), expiry time</w:t>
      </w:r>
    </w:p>
    <w:p w14:paraId="6FF9CBF1" w14:textId="77777777" w:rsidR="00E44110" w:rsidRDefault="00E44110" w:rsidP="00E44110">
      <w:pPr>
        <w:pStyle w:val="B2"/>
      </w:pPr>
      <w:r>
        <w:tab/>
      </w:r>
      <w:r>
        <w:rPr>
          <w:u w:val="single"/>
        </w:rPr>
        <w:t>Notification</w:t>
      </w:r>
      <w:r>
        <w:t>: UE ID(s), Frequent Registration</w:t>
      </w:r>
    </w:p>
    <w:p w14:paraId="5F8D3C0F" w14:textId="52AD5641" w:rsidR="006A75C7" w:rsidRPr="002614DB" w:rsidRDefault="006A75C7" w:rsidP="006A75C7">
      <w:pPr>
        <w:pStyle w:val="B1"/>
      </w:pPr>
      <w:bookmarkStart w:id="51" w:name="_Toc3992650"/>
      <w:bookmarkEnd w:id="11"/>
      <w:bookmarkEnd w:id="12"/>
    </w:p>
    <w:p w14:paraId="5696AFF2" w14:textId="77777777" w:rsidR="00A66A43" w:rsidRPr="006B5418" w:rsidRDefault="00A66A43" w:rsidP="00A66A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 w:name="_Toc25156504"/>
      <w:bookmarkStart w:id="53" w:name="_Toc275913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D949A2" w14:textId="77777777" w:rsidR="00342BD9" w:rsidRDefault="00342BD9" w:rsidP="00342BD9">
      <w:pPr>
        <w:pStyle w:val="Heading4"/>
      </w:pPr>
      <w:bookmarkStart w:id="54" w:name="_Toc36461456"/>
      <w:bookmarkStart w:id="55" w:name="_Toc34124784"/>
      <w:bookmarkStart w:id="56" w:name="_Toc25156480"/>
      <w:bookmarkStart w:id="57" w:name="_Toc36461460"/>
      <w:bookmarkStart w:id="58" w:name="_Toc34124788"/>
      <w:bookmarkStart w:id="59" w:name="_Toc25156484"/>
      <w:bookmarkEnd w:id="51"/>
      <w:bookmarkEnd w:id="52"/>
      <w:bookmarkEnd w:id="53"/>
      <w:r>
        <w:t>6.2.6.1</w:t>
      </w:r>
      <w:r>
        <w:tab/>
        <w:t>General</w:t>
      </w:r>
      <w:bookmarkEnd w:id="54"/>
      <w:bookmarkEnd w:id="55"/>
      <w:bookmarkEnd w:id="56"/>
    </w:p>
    <w:p w14:paraId="36EACF0D" w14:textId="77777777" w:rsidR="00342BD9" w:rsidRDefault="00342BD9" w:rsidP="00342BD9">
      <w:r>
        <w:t>This clause specifies the application data model supported by the API.</w:t>
      </w:r>
    </w:p>
    <w:p w14:paraId="691601A8" w14:textId="77777777" w:rsidR="00342BD9" w:rsidRDefault="00342BD9" w:rsidP="00342BD9">
      <w:r>
        <w:t>Table 6.2.6.1-1 specifies the data types defined for the Namf_EventExposure service based interface protocol.</w:t>
      </w:r>
    </w:p>
    <w:p w14:paraId="0C4A855E" w14:textId="77777777" w:rsidR="00342BD9" w:rsidRDefault="00342BD9" w:rsidP="00342BD9">
      <w:pPr>
        <w:pStyle w:val="TH"/>
      </w:pPr>
      <w:r>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342BD9" w14:paraId="7D769EB2"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21EB19E1" w14:textId="77777777" w:rsidR="00342BD9" w:rsidRDefault="00342BD9">
            <w:pPr>
              <w:pStyle w:val="TAH"/>
            </w:pPr>
            <w:r>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534C7F17" w14:textId="77777777" w:rsidR="00342BD9" w:rsidRDefault="00342BD9">
            <w:pPr>
              <w:pStyle w:val="TAH"/>
            </w:pPr>
            <w:r>
              <w:t>Clause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14:paraId="38B47198" w14:textId="77777777" w:rsidR="00342BD9" w:rsidRDefault="00342BD9">
            <w:pPr>
              <w:pStyle w:val="TAH"/>
            </w:pPr>
            <w:r>
              <w:t>Description</w:t>
            </w:r>
          </w:p>
        </w:tc>
      </w:tr>
      <w:tr w:rsidR="00342BD9" w14:paraId="1F1A6531"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4AB301A2" w14:textId="77777777" w:rsidR="00342BD9" w:rsidRDefault="00342BD9">
            <w:pPr>
              <w:pStyle w:val="TAL"/>
            </w:pPr>
            <w:proofErr w:type="spellStart"/>
            <w:r>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50527E24" w14:textId="77777777" w:rsidR="00342BD9" w:rsidRDefault="00342BD9">
            <w:pPr>
              <w:pStyle w:val="TAL"/>
            </w:pPr>
            <w:r>
              <w:t>6.2.6.2.2</w:t>
            </w:r>
          </w:p>
        </w:tc>
        <w:tc>
          <w:tcPr>
            <w:tcW w:w="4600" w:type="dxa"/>
            <w:tcBorders>
              <w:top w:val="single" w:sz="4" w:space="0" w:color="auto"/>
              <w:left w:val="single" w:sz="4" w:space="0" w:color="auto"/>
              <w:bottom w:val="single" w:sz="4" w:space="0" w:color="auto"/>
              <w:right w:val="single" w:sz="4" w:space="0" w:color="auto"/>
            </w:tcBorders>
            <w:hideMark/>
          </w:tcPr>
          <w:p w14:paraId="07BE0033" w14:textId="77777777" w:rsidR="00342BD9" w:rsidRDefault="00342BD9">
            <w:pPr>
              <w:pStyle w:val="TAL"/>
              <w:rPr>
                <w:rFonts w:cs="Arial"/>
                <w:szCs w:val="18"/>
              </w:rPr>
            </w:pPr>
            <w:r>
              <w:rPr>
                <w:rFonts w:cs="Arial"/>
                <w:szCs w:val="18"/>
              </w:rPr>
              <w:t>Represents an individual event subscription resource on AMF</w:t>
            </w:r>
          </w:p>
        </w:tc>
      </w:tr>
      <w:tr w:rsidR="00342BD9" w14:paraId="45729F75"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52A8D946" w14:textId="77777777" w:rsidR="00342BD9" w:rsidRDefault="00342BD9">
            <w:pPr>
              <w:pStyle w:val="TAL"/>
            </w:pPr>
            <w:proofErr w:type="spellStart"/>
            <w:r>
              <w:t>AmfEvent</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32A42F6B" w14:textId="77777777" w:rsidR="00342BD9" w:rsidRDefault="00342BD9">
            <w:pPr>
              <w:pStyle w:val="TAL"/>
            </w:pPr>
            <w:r>
              <w:t>6.2.6.2.3</w:t>
            </w:r>
          </w:p>
        </w:tc>
        <w:tc>
          <w:tcPr>
            <w:tcW w:w="4600" w:type="dxa"/>
            <w:tcBorders>
              <w:top w:val="single" w:sz="4" w:space="0" w:color="auto"/>
              <w:left w:val="single" w:sz="4" w:space="0" w:color="auto"/>
              <w:bottom w:val="single" w:sz="4" w:space="0" w:color="auto"/>
              <w:right w:val="single" w:sz="4" w:space="0" w:color="auto"/>
            </w:tcBorders>
            <w:hideMark/>
          </w:tcPr>
          <w:p w14:paraId="5FBBDF4E" w14:textId="77777777" w:rsidR="00342BD9" w:rsidRDefault="00342BD9">
            <w:pPr>
              <w:pStyle w:val="TAL"/>
              <w:rPr>
                <w:rFonts w:cs="Arial"/>
                <w:szCs w:val="18"/>
              </w:rPr>
            </w:pPr>
            <w:r>
              <w:rPr>
                <w:rFonts w:cs="Arial"/>
                <w:szCs w:val="18"/>
              </w:rPr>
              <w:t>Describes an event to be subscribed</w:t>
            </w:r>
          </w:p>
        </w:tc>
      </w:tr>
      <w:tr w:rsidR="00342BD9" w14:paraId="2F13F179"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595C2976" w14:textId="77777777" w:rsidR="00342BD9" w:rsidRDefault="00342BD9">
            <w:pPr>
              <w:pStyle w:val="TAL"/>
            </w:pPr>
            <w:proofErr w:type="spellStart"/>
            <w:r>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3FAF8B87" w14:textId="77777777" w:rsidR="00342BD9" w:rsidRDefault="00342BD9">
            <w:pPr>
              <w:pStyle w:val="TAL"/>
            </w:pPr>
            <w:r>
              <w:t>6.2.6.2.4</w:t>
            </w:r>
          </w:p>
        </w:tc>
        <w:tc>
          <w:tcPr>
            <w:tcW w:w="4600" w:type="dxa"/>
            <w:tcBorders>
              <w:top w:val="single" w:sz="4" w:space="0" w:color="auto"/>
              <w:left w:val="single" w:sz="4" w:space="0" w:color="auto"/>
              <w:bottom w:val="single" w:sz="4" w:space="0" w:color="auto"/>
              <w:right w:val="single" w:sz="4" w:space="0" w:color="auto"/>
            </w:tcBorders>
            <w:hideMark/>
          </w:tcPr>
          <w:p w14:paraId="4C8896F4" w14:textId="77777777" w:rsidR="00342BD9" w:rsidRDefault="00342BD9">
            <w:pPr>
              <w:pStyle w:val="TAL"/>
              <w:rPr>
                <w:rFonts w:cs="Arial"/>
                <w:szCs w:val="18"/>
              </w:rPr>
            </w:pPr>
            <w:r>
              <w:rPr>
                <w:rFonts w:cs="Arial"/>
                <w:szCs w:val="18"/>
              </w:rPr>
              <w:t>Represents a notification generated by AMF to be delivered</w:t>
            </w:r>
          </w:p>
        </w:tc>
      </w:tr>
      <w:tr w:rsidR="00342BD9" w14:paraId="02638C66"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2B2378D7" w14:textId="77777777" w:rsidR="00342BD9" w:rsidRDefault="00342BD9">
            <w:pPr>
              <w:pStyle w:val="TAL"/>
            </w:pPr>
            <w:proofErr w:type="spellStart"/>
            <w:r>
              <w:t>AmfEventReport</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0ADF8755" w14:textId="77777777" w:rsidR="00342BD9" w:rsidRDefault="00342BD9">
            <w:pPr>
              <w:pStyle w:val="TAL"/>
            </w:pPr>
            <w:r>
              <w:t>6.2.6.2.5</w:t>
            </w:r>
          </w:p>
        </w:tc>
        <w:tc>
          <w:tcPr>
            <w:tcW w:w="4600" w:type="dxa"/>
            <w:tcBorders>
              <w:top w:val="single" w:sz="4" w:space="0" w:color="auto"/>
              <w:left w:val="single" w:sz="4" w:space="0" w:color="auto"/>
              <w:bottom w:val="single" w:sz="4" w:space="0" w:color="auto"/>
              <w:right w:val="single" w:sz="4" w:space="0" w:color="auto"/>
            </w:tcBorders>
            <w:hideMark/>
          </w:tcPr>
          <w:p w14:paraId="3C577656" w14:textId="77777777" w:rsidR="00342BD9" w:rsidRDefault="00342BD9">
            <w:pPr>
              <w:pStyle w:val="TAL"/>
              <w:rPr>
                <w:rFonts w:cs="Arial"/>
                <w:szCs w:val="18"/>
              </w:rPr>
            </w:pPr>
            <w:r>
              <w:rPr>
                <w:rFonts w:cs="Arial"/>
                <w:szCs w:val="18"/>
              </w:rPr>
              <w:t>Represents a report triggered by a subscribed event type, except the report triggered by UES_IN_AREA_REPORT event type</w:t>
            </w:r>
          </w:p>
        </w:tc>
      </w:tr>
      <w:tr w:rsidR="00342BD9" w14:paraId="7C78F1E3"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400DDFA6" w14:textId="77777777" w:rsidR="00342BD9" w:rsidRDefault="00342BD9">
            <w:pPr>
              <w:pStyle w:val="TAL"/>
            </w:pPr>
            <w:proofErr w:type="spellStart"/>
            <w:r>
              <w:t>AmfEventMode</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6F49BECB" w14:textId="77777777" w:rsidR="00342BD9" w:rsidRDefault="00342BD9">
            <w:pPr>
              <w:pStyle w:val="TAL"/>
            </w:pPr>
            <w:r>
              <w:t>6.2.6.2.6</w:t>
            </w:r>
          </w:p>
        </w:tc>
        <w:tc>
          <w:tcPr>
            <w:tcW w:w="4600" w:type="dxa"/>
            <w:tcBorders>
              <w:top w:val="single" w:sz="4" w:space="0" w:color="auto"/>
              <w:left w:val="single" w:sz="4" w:space="0" w:color="auto"/>
              <w:bottom w:val="single" w:sz="4" w:space="0" w:color="auto"/>
              <w:right w:val="single" w:sz="4" w:space="0" w:color="auto"/>
            </w:tcBorders>
            <w:hideMark/>
          </w:tcPr>
          <w:p w14:paraId="7B295A45" w14:textId="77777777" w:rsidR="00342BD9" w:rsidRDefault="00342BD9">
            <w:pPr>
              <w:pStyle w:val="TAL"/>
              <w:rPr>
                <w:rFonts w:cs="Arial"/>
                <w:szCs w:val="18"/>
              </w:rPr>
            </w:pPr>
            <w:r>
              <w:rPr>
                <w:rFonts w:cs="Arial"/>
                <w:szCs w:val="18"/>
              </w:rPr>
              <w:t>Describes how the reports shall be generated by a subscribed event</w:t>
            </w:r>
          </w:p>
        </w:tc>
      </w:tr>
      <w:tr w:rsidR="00342BD9" w14:paraId="128BE200"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46E4962A" w14:textId="77777777" w:rsidR="00342BD9" w:rsidRDefault="00342BD9">
            <w:pPr>
              <w:pStyle w:val="TAL"/>
            </w:pPr>
            <w:proofErr w:type="spellStart"/>
            <w:r>
              <w:t>AmfEventState</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4A61971C" w14:textId="77777777" w:rsidR="00342BD9" w:rsidRDefault="00342BD9">
            <w:pPr>
              <w:pStyle w:val="TAL"/>
            </w:pPr>
            <w:r>
              <w:t>6.2.6.2.7</w:t>
            </w:r>
          </w:p>
        </w:tc>
        <w:tc>
          <w:tcPr>
            <w:tcW w:w="4600" w:type="dxa"/>
            <w:tcBorders>
              <w:top w:val="single" w:sz="4" w:space="0" w:color="auto"/>
              <w:left w:val="single" w:sz="4" w:space="0" w:color="auto"/>
              <w:bottom w:val="single" w:sz="4" w:space="0" w:color="auto"/>
              <w:right w:val="single" w:sz="4" w:space="0" w:color="auto"/>
            </w:tcBorders>
            <w:hideMark/>
          </w:tcPr>
          <w:p w14:paraId="1CEEDC73" w14:textId="77777777" w:rsidR="00342BD9" w:rsidRDefault="00342BD9">
            <w:pPr>
              <w:pStyle w:val="TAL"/>
              <w:rPr>
                <w:rFonts w:cs="Arial"/>
                <w:szCs w:val="18"/>
              </w:rPr>
            </w:pPr>
            <w:r>
              <w:rPr>
                <w:rFonts w:cs="Arial"/>
                <w:szCs w:val="18"/>
              </w:rPr>
              <w:t>Represents the state of a subscribed event</w:t>
            </w:r>
          </w:p>
        </w:tc>
      </w:tr>
      <w:tr w:rsidR="00342BD9" w14:paraId="7EE52CF8"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1B69D2A6" w14:textId="77777777" w:rsidR="00342BD9" w:rsidRDefault="00342BD9">
            <w:pPr>
              <w:pStyle w:val="TAL"/>
            </w:pPr>
            <w:proofErr w:type="spellStart"/>
            <w:r>
              <w:t>RmInfo</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45C2EA12" w14:textId="77777777" w:rsidR="00342BD9" w:rsidRDefault="00342BD9">
            <w:pPr>
              <w:pStyle w:val="TAL"/>
            </w:pPr>
            <w:r>
              <w:t>6.2.6.2.8</w:t>
            </w:r>
          </w:p>
        </w:tc>
        <w:tc>
          <w:tcPr>
            <w:tcW w:w="4600" w:type="dxa"/>
            <w:tcBorders>
              <w:top w:val="single" w:sz="4" w:space="0" w:color="auto"/>
              <w:left w:val="single" w:sz="4" w:space="0" w:color="auto"/>
              <w:bottom w:val="single" w:sz="4" w:space="0" w:color="auto"/>
              <w:right w:val="single" w:sz="4" w:space="0" w:color="auto"/>
            </w:tcBorders>
            <w:hideMark/>
          </w:tcPr>
          <w:p w14:paraId="619A7E1E" w14:textId="77777777" w:rsidR="00342BD9" w:rsidRDefault="00342BD9">
            <w:pPr>
              <w:pStyle w:val="TAL"/>
              <w:rPr>
                <w:rFonts w:cs="Arial"/>
                <w:szCs w:val="18"/>
              </w:rPr>
            </w:pPr>
            <w:r>
              <w:rPr>
                <w:rFonts w:cs="Arial"/>
                <w:szCs w:val="18"/>
              </w:rPr>
              <w:t>Represents the registration state of a UE for an access type</w:t>
            </w:r>
          </w:p>
        </w:tc>
      </w:tr>
      <w:tr w:rsidR="00342BD9" w14:paraId="42404A1C"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38FB31C3" w14:textId="77777777" w:rsidR="00342BD9" w:rsidRDefault="00342BD9">
            <w:pPr>
              <w:pStyle w:val="TAL"/>
            </w:pPr>
            <w:proofErr w:type="spellStart"/>
            <w:r>
              <w:t>CmInfo</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17B0CF7F" w14:textId="77777777" w:rsidR="00342BD9" w:rsidRDefault="00342BD9">
            <w:pPr>
              <w:pStyle w:val="TAL"/>
            </w:pPr>
            <w:r>
              <w:t>6.2.6.2.9</w:t>
            </w:r>
          </w:p>
        </w:tc>
        <w:tc>
          <w:tcPr>
            <w:tcW w:w="4600" w:type="dxa"/>
            <w:tcBorders>
              <w:top w:val="single" w:sz="4" w:space="0" w:color="auto"/>
              <w:left w:val="single" w:sz="4" w:space="0" w:color="auto"/>
              <w:bottom w:val="single" w:sz="4" w:space="0" w:color="auto"/>
              <w:right w:val="single" w:sz="4" w:space="0" w:color="auto"/>
            </w:tcBorders>
            <w:hideMark/>
          </w:tcPr>
          <w:p w14:paraId="751503D0" w14:textId="77777777" w:rsidR="00342BD9" w:rsidRDefault="00342BD9">
            <w:pPr>
              <w:pStyle w:val="TAL"/>
              <w:rPr>
                <w:rFonts w:cs="Arial"/>
                <w:szCs w:val="18"/>
              </w:rPr>
            </w:pPr>
            <w:r>
              <w:rPr>
                <w:rFonts w:cs="Arial"/>
                <w:szCs w:val="18"/>
              </w:rPr>
              <w:t xml:space="preserve">Represents the </w:t>
            </w:r>
            <w:r>
              <w:t>connecti</w:t>
            </w:r>
            <w:r>
              <w:rPr>
                <w:lang w:eastAsia="zh-CN"/>
              </w:rPr>
              <w:t>on management</w:t>
            </w:r>
            <w:r>
              <w:rPr>
                <w:rFonts w:cs="Arial"/>
                <w:szCs w:val="18"/>
              </w:rPr>
              <w:t xml:space="preserve"> state of a UE for an access type</w:t>
            </w:r>
          </w:p>
        </w:tc>
      </w:tr>
      <w:tr w:rsidR="00342BD9" w14:paraId="39066F14"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3767DE47" w14:textId="77777777" w:rsidR="00342BD9" w:rsidRDefault="00342BD9">
            <w:pPr>
              <w:pStyle w:val="TAL"/>
            </w:pPr>
            <w:proofErr w:type="spellStart"/>
            <w:r>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26C715EC" w14:textId="77777777" w:rsidR="00342BD9" w:rsidRDefault="00342BD9">
            <w:pPr>
              <w:pStyle w:val="TAL"/>
            </w:pPr>
            <w:r>
              <w:t>6.2.6.2.11</w:t>
            </w:r>
          </w:p>
        </w:tc>
        <w:tc>
          <w:tcPr>
            <w:tcW w:w="4600" w:type="dxa"/>
            <w:tcBorders>
              <w:top w:val="single" w:sz="4" w:space="0" w:color="auto"/>
              <w:left w:val="single" w:sz="4" w:space="0" w:color="auto"/>
              <w:bottom w:val="single" w:sz="4" w:space="0" w:color="auto"/>
              <w:right w:val="single" w:sz="4" w:space="0" w:color="auto"/>
            </w:tcBorders>
            <w:hideMark/>
          </w:tcPr>
          <w:p w14:paraId="3EA0C731" w14:textId="77777777" w:rsidR="00342BD9" w:rsidRDefault="00342BD9">
            <w:pPr>
              <w:pStyle w:val="TAL"/>
              <w:rPr>
                <w:rFonts w:cs="Arial"/>
                <w:szCs w:val="18"/>
              </w:rPr>
            </w:pPr>
            <w:r>
              <w:rPr>
                <w:rFonts w:cs="Arial"/>
                <w:szCs w:val="18"/>
              </w:rPr>
              <w:t>Describes a communication failure detected by AMF</w:t>
            </w:r>
          </w:p>
        </w:tc>
      </w:tr>
      <w:tr w:rsidR="00342BD9" w14:paraId="618DC6CC"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46E028A8" w14:textId="77777777" w:rsidR="00342BD9" w:rsidRDefault="00342BD9">
            <w:pPr>
              <w:pStyle w:val="TAL"/>
            </w:pPr>
            <w:proofErr w:type="spellStart"/>
            <w:r>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20849F6F" w14:textId="77777777" w:rsidR="00342BD9" w:rsidRDefault="00342BD9">
            <w:pPr>
              <w:pStyle w:val="TAL"/>
            </w:pPr>
            <w:r>
              <w:t>6.2.6.2.12</w:t>
            </w:r>
          </w:p>
        </w:tc>
        <w:tc>
          <w:tcPr>
            <w:tcW w:w="4600" w:type="dxa"/>
            <w:tcBorders>
              <w:top w:val="single" w:sz="4" w:space="0" w:color="auto"/>
              <w:left w:val="single" w:sz="4" w:space="0" w:color="auto"/>
              <w:bottom w:val="single" w:sz="4" w:space="0" w:color="auto"/>
              <w:right w:val="single" w:sz="4" w:space="0" w:color="auto"/>
            </w:tcBorders>
            <w:hideMark/>
          </w:tcPr>
          <w:p w14:paraId="1AE5161B" w14:textId="77777777" w:rsidR="00342BD9" w:rsidRDefault="00342BD9">
            <w:pPr>
              <w:pStyle w:val="TAL"/>
              <w:rPr>
                <w:rFonts w:cs="Arial"/>
                <w:szCs w:val="18"/>
              </w:rPr>
            </w:pPr>
            <w:r>
              <w:t>Describes of an AMF Event Subscription to be created</w:t>
            </w:r>
          </w:p>
        </w:tc>
      </w:tr>
      <w:tr w:rsidR="00342BD9" w14:paraId="3B9F0E3C"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17107AC5" w14:textId="77777777" w:rsidR="00342BD9" w:rsidRDefault="00342BD9">
            <w:pPr>
              <w:pStyle w:val="TAL"/>
            </w:pPr>
            <w:proofErr w:type="spellStart"/>
            <w:r>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6E42984D" w14:textId="77777777" w:rsidR="00342BD9" w:rsidRDefault="00342BD9">
            <w:pPr>
              <w:pStyle w:val="TAL"/>
            </w:pPr>
            <w:r>
              <w:t>6.2.6.2.13</w:t>
            </w:r>
          </w:p>
        </w:tc>
        <w:tc>
          <w:tcPr>
            <w:tcW w:w="4600" w:type="dxa"/>
            <w:tcBorders>
              <w:top w:val="single" w:sz="4" w:space="0" w:color="auto"/>
              <w:left w:val="single" w:sz="4" w:space="0" w:color="auto"/>
              <w:bottom w:val="single" w:sz="4" w:space="0" w:color="auto"/>
              <w:right w:val="single" w:sz="4" w:space="0" w:color="auto"/>
            </w:tcBorders>
            <w:hideMark/>
          </w:tcPr>
          <w:p w14:paraId="0BD9BFC8" w14:textId="77777777" w:rsidR="00342BD9" w:rsidRDefault="00342BD9">
            <w:pPr>
              <w:pStyle w:val="TAL"/>
            </w:pPr>
            <w:r>
              <w:t>Represents successful creation of an AMF Event Subscription</w:t>
            </w:r>
          </w:p>
        </w:tc>
      </w:tr>
      <w:tr w:rsidR="00342BD9" w14:paraId="21FC3F08"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5FF1DE93" w14:textId="77777777" w:rsidR="00342BD9" w:rsidRDefault="00342BD9">
            <w:pPr>
              <w:pStyle w:val="TAL"/>
            </w:pPr>
            <w:proofErr w:type="spellStart"/>
            <w:r>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5CF491E1" w14:textId="77777777" w:rsidR="00342BD9" w:rsidRDefault="00342BD9">
            <w:pPr>
              <w:pStyle w:val="TAL"/>
            </w:pPr>
            <w:r>
              <w:t>6.2.6.2.14</w:t>
            </w:r>
          </w:p>
        </w:tc>
        <w:tc>
          <w:tcPr>
            <w:tcW w:w="4600" w:type="dxa"/>
            <w:tcBorders>
              <w:top w:val="single" w:sz="4" w:space="0" w:color="auto"/>
              <w:left w:val="single" w:sz="4" w:space="0" w:color="auto"/>
              <w:bottom w:val="single" w:sz="4" w:space="0" w:color="auto"/>
              <w:right w:val="single" w:sz="4" w:space="0" w:color="auto"/>
            </w:tcBorders>
            <w:hideMark/>
          </w:tcPr>
          <w:p w14:paraId="2D8D54D5" w14:textId="77777777" w:rsidR="00342BD9" w:rsidRDefault="00342BD9">
            <w:pPr>
              <w:pStyle w:val="TAL"/>
            </w:pPr>
            <w:r>
              <w:t>Document describes the modification(s) to an AMF Event Subscription</w:t>
            </w:r>
          </w:p>
        </w:tc>
      </w:tr>
      <w:tr w:rsidR="00342BD9" w14:paraId="5E4F333B"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650ACC9A" w14:textId="77777777" w:rsidR="00342BD9" w:rsidRDefault="00342BD9">
            <w:pPr>
              <w:pStyle w:val="TAL"/>
            </w:pPr>
            <w:proofErr w:type="spellStart"/>
            <w:r>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6A5820B6" w14:textId="77777777" w:rsidR="00342BD9" w:rsidRDefault="00342BD9">
            <w:pPr>
              <w:pStyle w:val="TAL"/>
            </w:pPr>
            <w:r>
              <w:t>6.2.6.2.15</w:t>
            </w:r>
          </w:p>
        </w:tc>
        <w:tc>
          <w:tcPr>
            <w:tcW w:w="4600" w:type="dxa"/>
            <w:tcBorders>
              <w:top w:val="single" w:sz="4" w:space="0" w:color="auto"/>
              <w:left w:val="single" w:sz="4" w:space="0" w:color="auto"/>
              <w:bottom w:val="single" w:sz="4" w:space="0" w:color="auto"/>
              <w:right w:val="single" w:sz="4" w:space="0" w:color="auto"/>
            </w:tcBorders>
            <w:hideMark/>
          </w:tcPr>
          <w:p w14:paraId="51EBCE1E" w14:textId="77777777" w:rsidR="00342BD9" w:rsidRDefault="00342BD9">
            <w:pPr>
              <w:pStyle w:val="TAL"/>
            </w:pPr>
            <w:r>
              <w:t>Represents a successful update on an AMF Event Subscription</w:t>
            </w:r>
          </w:p>
        </w:tc>
      </w:tr>
      <w:tr w:rsidR="00342BD9" w14:paraId="7699FC23"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1F6D5293" w14:textId="77777777" w:rsidR="00342BD9" w:rsidRDefault="00342BD9">
            <w:pPr>
              <w:pStyle w:val="TAL"/>
            </w:pPr>
            <w:proofErr w:type="spellStart"/>
            <w:r>
              <w:t>AmfEventArea</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400599B5" w14:textId="77777777" w:rsidR="00342BD9" w:rsidRDefault="00342BD9">
            <w:pPr>
              <w:pStyle w:val="TAL"/>
            </w:pPr>
            <w:r>
              <w:t>6.2.6.2.16</w:t>
            </w:r>
          </w:p>
        </w:tc>
        <w:tc>
          <w:tcPr>
            <w:tcW w:w="4600" w:type="dxa"/>
            <w:tcBorders>
              <w:top w:val="single" w:sz="4" w:space="0" w:color="auto"/>
              <w:left w:val="single" w:sz="4" w:space="0" w:color="auto"/>
              <w:bottom w:val="single" w:sz="4" w:space="0" w:color="auto"/>
              <w:right w:val="single" w:sz="4" w:space="0" w:color="auto"/>
            </w:tcBorders>
            <w:hideMark/>
          </w:tcPr>
          <w:p w14:paraId="31E69975" w14:textId="77777777" w:rsidR="00342BD9" w:rsidRDefault="00342BD9">
            <w:pPr>
              <w:pStyle w:val="TAL"/>
            </w:pPr>
            <w:r>
              <w:rPr>
                <w:rFonts w:cs="Arial"/>
                <w:szCs w:val="18"/>
              </w:rPr>
              <w:t>Represents an area to be monitored by an AMF event.</w:t>
            </w:r>
          </w:p>
        </w:tc>
      </w:tr>
      <w:tr w:rsidR="00342BD9" w14:paraId="424E5117"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0C6AB45E" w14:textId="77777777" w:rsidR="00342BD9" w:rsidRDefault="00342BD9">
            <w:pPr>
              <w:pStyle w:val="TAL"/>
            </w:pPr>
            <w:proofErr w:type="spellStart"/>
            <w:r>
              <w:t>LadnInfo</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7496321E" w14:textId="77777777" w:rsidR="00342BD9" w:rsidRDefault="00342BD9">
            <w:pPr>
              <w:pStyle w:val="TAL"/>
            </w:pPr>
            <w:r>
              <w:t>6.2.6.2.17</w:t>
            </w:r>
          </w:p>
        </w:tc>
        <w:tc>
          <w:tcPr>
            <w:tcW w:w="4600" w:type="dxa"/>
            <w:tcBorders>
              <w:top w:val="single" w:sz="4" w:space="0" w:color="auto"/>
              <w:left w:val="single" w:sz="4" w:space="0" w:color="auto"/>
              <w:bottom w:val="single" w:sz="4" w:space="0" w:color="auto"/>
              <w:right w:val="single" w:sz="4" w:space="0" w:color="auto"/>
            </w:tcBorders>
            <w:hideMark/>
          </w:tcPr>
          <w:p w14:paraId="410D9D0A" w14:textId="77777777" w:rsidR="00342BD9" w:rsidRDefault="00342BD9">
            <w:pPr>
              <w:pStyle w:val="TAL"/>
              <w:rPr>
                <w:rFonts w:cs="Arial"/>
                <w:szCs w:val="18"/>
              </w:rPr>
            </w:pPr>
            <w:r>
              <w:rPr>
                <w:rFonts w:cs="Arial"/>
                <w:szCs w:val="18"/>
              </w:rPr>
              <w:t>LADN Information</w:t>
            </w:r>
          </w:p>
        </w:tc>
      </w:tr>
      <w:tr w:rsidR="00342BD9" w14:paraId="2DCE34E1"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5189ABA2" w14:textId="77777777" w:rsidR="00342BD9" w:rsidRDefault="00342BD9">
            <w:pPr>
              <w:pStyle w:val="TAL"/>
            </w:pPr>
            <w:proofErr w:type="spellStart"/>
            <w:r>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298A3C3F" w14:textId="77777777" w:rsidR="00342BD9" w:rsidRDefault="00342BD9">
            <w:pPr>
              <w:pStyle w:val="TAL"/>
            </w:pPr>
            <w:r>
              <w:t>6.2.6.2.18</w:t>
            </w:r>
          </w:p>
        </w:tc>
        <w:tc>
          <w:tcPr>
            <w:tcW w:w="4600" w:type="dxa"/>
            <w:tcBorders>
              <w:top w:val="single" w:sz="4" w:space="0" w:color="auto"/>
              <w:left w:val="single" w:sz="4" w:space="0" w:color="auto"/>
              <w:bottom w:val="single" w:sz="4" w:space="0" w:color="auto"/>
              <w:right w:val="single" w:sz="4" w:space="0" w:color="auto"/>
            </w:tcBorders>
            <w:hideMark/>
          </w:tcPr>
          <w:p w14:paraId="373600EC" w14:textId="77777777" w:rsidR="00342BD9" w:rsidRDefault="00342BD9">
            <w:pPr>
              <w:pStyle w:val="TAL"/>
              <w:rPr>
                <w:rFonts w:cs="Arial"/>
                <w:szCs w:val="18"/>
              </w:rPr>
            </w:pPr>
            <w:r>
              <w:rPr>
                <w:rFonts w:cs="Arial"/>
                <w:szCs w:val="18"/>
              </w:rPr>
              <w:t>Document describing the modifications to AMF event subscription options.</w:t>
            </w:r>
          </w:p>
        </w:tc>
      </w:tr>
      <w:tr w:rsidR="00342BD9" w14:paraId="134D896E"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5ACF58BB" w14:textId="77777777" w:rsidR="00342BD9" w:rsidRDefault="00342BD9">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hideMark/>
          </w:tcPr>
          <w:p w14:paraId="5F8BD23A" w14:textId="77777777" w:rsidR="00342BD9" w:rsidRDefault="00342BD9">
            <w:pPr>
              <w:pStyle w:val="TAL"/>
            </w:pPr>
            <w:r>
              <w:t>6.2.6.2.19</w:t>
            </w:r>
          </w:p>
        </w:tc>
        <w:tc>
          <w:tcPr>
            <w:tcW w:w="4600" w:type="dxa"/>
            <w:tcBorders>
              <w:top w:val="single" w:sz="4" w:space="0" w:color="auto"/>
              <w:left w:val="single" w:sz="4" w:space="0" w:color="auto"/>
              <w:bottom w:val="single" w:sz="4" w:space="0" w:color="auto"/>
              <w:right w:val="single" w:sz="4" w:space="0" w:color="auto"/>
            </w:tcBorders>
            <w:hideMark/>
          </w:tcPr>
          <w:p w14:paraId="120CE22D" w14:textId="77777777" w:rsidR="00342BD9" w:rsidRDefault="00342BD9">
            <w:pPr>
              <w:pStyle w:val="TAL"/>
              <w:rPr>
                <w:rFonts w:cs="Arial"/>
                <w:szCs w:val="18"/>
              </w:rPr>
            </w:pPr>
            <w:r>
              <w:rPr>
                <w:rFonts w:cs="Arial"/>
                <w:szCs w:val="18"/>
              </w:rPr>
              <w:t>Represents the 5GS User state of the UE for an access type</w:t>
            </w:r>
          </w:p>
        </w:tc>
      </w:tr>
      <w:tr w:rsidR="00342BD9" w14:paraId="6DAA6F26"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209DF377" w14:textId="77777777" w:rsidR="00342BD9" w:rsidRDefault="00342BD9">
            <w:pPr>
              <w:pStyle w:val="TAL"/>
            </w:pPr>
            <w:proofErr w:type="spellStart"/>
            <w:r>
              <w:t>TrafficDescriptor</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6691E00A" w14:textId="77777777" w:rsidR="00342BD9" w:rsidRDefault="00342BD9">
            <w:pPr>
              <w:pStyle w:val="TAL"/>
            </w:pPr>
            <w:r>
              <w:t>6.2.6.2.20</w:t>
            </w:r>
          </w:p>
        </w:tc>
        <w:tc>
          <w:tcPr>
            <w:tcW w:w="4600" w:type="dxa"/>
            <w:tcBorders>
              <w:top w:val="single" w:sz="4" w:space="0" w:color="auto"/>
              <w:left w:val="single" w:sz="4" w:space="0" w:color="auto"/>
              <w:bottom w:val="single" w:sz="4" w:space="0" w:color="auto"/>
              <w:right w:val="single" w:sz="4" w:space="0" w:color="auto"/>
            </w:tcBorders>
            <w:hideMark/>
          </w:tcPr>
          <w:p w14:paraId="054CC83D" w14:textId="77777777" w:rsidR="00342BD9" w:rsidRDefault="00342BD9">
            <w:pPr>
              <w:pStyle w:val="TAL"/>
              <w:rPr>
                <w:rFonts w:cs="Arial"/>
                <w:szCs w:val="18"/>
              </w:rPr>
            </w:pPr>
            <w:r>
              <w:rPr>
                <w:rFonts w:cs="Arial"/>
                <w:szCs w:val="18"/>
              </w:rPr>
              <w:t>Represents the Traffic Descriptor</w:t>
            </w:r>
          </w:p>
        </w:tc>
      </w:tr>
      <w:tr w:rsidR="00342BD9" w14:paraId="7A14D685"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3E76FE57" w14:textId="77777777" w:rsidR="00342BD9" w:rsidRDefault="00342BD9">
            <w:pPr>
              <w:pStyle w:val="TAL"/>
            </w:pPr>
            <w:proofErr w:type="spellStart"/>
            <w:r>
              <w:t>AmfEventType</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76081B0E" w14:textId="77777777" w:rsidR="00342BD9" w:rsidRDefault="00342BD9">
            <w:pPr>
              <w:pStyle w:val="TAL"/>
            </w:pPr>
            <w:r>
              <w:t>6.2.6.3.3</w:t>
            </w:r>
          </w:p>
        </w:tc>
        <w:tc>
          <w:tcPr>
            <w:tcW w:w="4600" w:type="dxa"/>
            <w:tcBorders>
              <w:top w:val="single" w:sz="4" w:space="0" w:color="auto"/>
              <w:left w:val="single" w:sz="4" w:space="0" w:color="auto"/>
              <w:bottom w:val="single" w:sz="4" w:space="0" w:color="auto"/>
              <w:right w:val="single" w:sz="4" w:space="0" w:color="auto"/>
            </w:tcBorders>
            <w:hideMark/>
          </w:tcPr>
          <w:p w14:paraId="3002E4EB" w14:textId="77777777" w:rsidR="00342BD9" w:rsidRDefault="00342BD9">
            <w:pPr>
              <w:pStyle w:val="TAL"/>
              <w:rPr>
                <w:rFonts w:cs="Arial"/>
                <w:szCs w:val="18"/>
              </w:rPr>
            </w:pPr>
            <w:r>
              <w:rPr>
                <w:rFonts w:cs="Arial"/>
                <w:szCs w:val="18"/>
              </w:rPr>
              <w:t>Describes the supported event types of Namf_EventExposure Service</w:t>
            </w:r>
          </w:p>
        </w:tc>
      </w:tr>
      <w:tr w:rsidR="00342BD9" w14:paraId="4EC4193E"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0C76B3A4" w14:textId="77777777" w:rsidR="00342BD9" w:rsidRDefault="00342BD9">
            <w:pPr>
              <w:pStyle w:val="TAL"/>
            </w:pPr>
            <w:proofErr w:type="spellStart"/>
            <w:r>
              <w:t>AmfEventTrigger</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40D64FDA" w14:textId="77777777" w:rsidR="00342BD9" w:rsidRDefault="00342BD9">
            <w:pPr>
              <w:pStyle w:val="TAL"/>
            </w:pPr>
            <w:r>
              <w:t>6.2.6.3.4</w:t>
            </w:r>
          </w:p>
        </w:tc>
        <w:tc>
          <w:tcPr>
            <w:tcW w:w="4600" w:type="dxa"/>
            <w:tcBorders>
              <w:top w:val="single" w:sz="4" w:space="0" w:color="auto"/>
              <w:left w:val="single" w:sz="4" w:space="0" w:color="auto"/>
              <w:bottom w:val="single" w:sz="4" w:space="0" w:color="auto"/>
              <w:right w:val="single" w:sz="4" w:space="0" w:color="auto"/>
            </w:tcBorders>
            <w:hideMark/>
          </w:tcPr>
          <w:p w14:paraId="78C23DA7" w14:textId="77777777" w:rsidR="00342BD9" w:rsidRDefault="00342BD9">
            <w:pPr>
              <w:pStyle w:val="TAL"/>
              <w:rPr>
                <w:rFonts w:cs="Arial"/>
                <w:szCs w:val="18"/>
              </w:rPr>
            </w:pPr>
            <w:r>
              <w:rPr>
                <w:rFonts w:cs="Arial"/>
                <w:szCs w:val="18"/>
              </w:rPr>
              <w:t>Describes how AMF should generate the report for the event</w:t>
            </w:r>
          </w:p>
        </w:tc>
      </w:tr>
      <w:tr w:rsidR="00342BD9" w14:paraId="62B05B86"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540936D0" w14:textId="77777777" w:rsidR="00342BD9" w:rsidRDefault="00342BD9">
            <w:pPr>
              <w:pStyle w:val="TAL"/>
            </w:pPr>
            <w:proofErr w:type="spellStart"/>
            <w:r>
              <w:t>LocationFilter</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0088BADC" w14:textId="77777777" w:rsidR="00342BD9" w:rsidRDefault="00342BD9">
            <w:pPr>
              <w:pStyle w:val="TAL"/>
            </w:pPr>
            <w:r>
              <w:t>6.2.6.3.5</w:t>
            </w:r>
          </w:p>
        </w:tc>
        <w:tc>
          <w:tcPr>
            <w:tcW w:w="4600" w:type="dxa"/>
            <w:tcBorders>
              <w:top w:val="single" w:sz="4" w:space="0" w:color="auto"/>
              <w:left w:val="single" w:sz="4" w:space="0" w:color="auto"/>
              <w:bottom w:val="single" w:sz="4" w:space="0" w:color="auto"/>
              <w:right w:val="single" w:sz="4" w:space="0" w:color="auto"/>
            </w:tcBorders>
            <w:hideMark/>
          </w:tcPr>
          <w:p w14:paraId="18752F9D" w14:textId="77777777" w:rsidR="00342BD9" w:rsidRDefault="00342BD9">
            <w:pPr>
              <w:pStyle w:val="TAL"/>
              <w:rPr>
                <w:rFonts w:cs="Arial"/>
                <w:szCs w:val="18"/>
              </w:rPr>
            </w:pPr>
            <w:r>
              <w:rPr>
                <w:rFonts w:cs="Arial"/>
                <w:szCs w:val="18"/>
              </w:rPr>
              <w:t>Describes the supported filters of LOCATION_REPORT event type</w:t>
            </w:r>
          </w:p>
        </w:tc>
      </w:tr>
      <w:tr w:rsidR="00342BD9" w14:paraId="2435E9CC"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22B3FF95" w14:textId="77777777" w:rsidR="00342BD9" w:rsidRDefault="00342BD9">
            <w:pPr>
              <w:pStyle w:val="TAL"/>
            </w:pPr>
            <w:proofErr w:type="spellStart"/>
            <w:r>
              <w:t>UeReachability</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6E60B577" w14:textId="77777777" w:rsidR="00342BD9" w:rsidRDefault="00342BD9">
            <w:pPr>
              <w:pStyle w:val="TAL"/>
            </w:pPr>
            <w:r>
              <w:t>6.2.6.3.7</w:t>
            </w:r>
          </w:p>
        </w:tc>
        <w:tc>
          <w:tcPr>
            <w:tcW w:w="4600" w:type="dxa"/>
            <w:tcBorders>
              <w:top w:val="single" w:sz="4" w:space="0" w:color="auto"/>
              <w:left w:val="single" w:sz="4" w:space="0" w:color="auto"/>
              <w:bottom w:val="single" w:sz="4" w:space="0" w:color="auto"/>
              <w:right w:val="single" w:sz="4" w:space="0" w:color="auto"/>
            </w:tcBorders>
            <w:hideMark/>
          </w:tcPr>
          <w:p w14:paraId="0F1E9B3B" w14:textId="77777777" w:rsidR="00342BD9" w:rsidRDefault="00342BD9">
            <w:pPr>
              <w:pStyle w:val="TAL"/>
              <w:rPr>
                <w:rFonts w:cs="Arial"/>
                <w:szCs w:val="18"/>
              </w:rPr>
            </w:pPr>
            <w:r>
              <w:rPr>
                <w:rFonts w:cs="Arial"/>
                <w:szCs w:val="18"/>
              </w:rPr>
              <w:t>Describes the reachability of the UE</w:t>
            </w:r>
          </w:p>
        </w:tc>
      </w:tr>
      <w:tr w:rsidR="00342BD9" w14:paraId="61CA4F25"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4356F5E6" w14:textId="77777777" w:rsidR="00342BD9" w:rsidRDefault="00342BD9">
            <w:pPr>
              <w:pStyle w:val="TAL"/>
            </w:pPr>
            <w:proofErr w:type="spellStart"/>
            <w:r>
              <w:t>RmState</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7A245AA2" w14:textId="77777777" w:rsidR="00342BD9" w:rsidRDefault="00342BD9">
            <w:pPr>
              <w:pStyle w:val="TAL"/>
            </w:pPr>
            <w:r>
              <w:t>6.2.6.3.9</w:t>
            </w:r>
          </w:p>
        </w:tc>
        <w:tc>
          <w:tcPr>
            <w:tcW w:w="4600" w:type="dxa"/>
            <w:tcBorders>
              <w:top w:val="single" w:sz="4" w:space="0" w:color="auto"/>
              <w:left w:val="single" w:sz="4" w:space="0" w:color="auto"/>
              <w:bottom w:val="single" w:sz="4" w:space="0" w:color="auto"/>
              <w:right w:val="single" w:sz="4" w:space="0" w:color="auto"/>
            </w:tcBorders>
            <w:hideMark/>
          </w:tcPr>
          <w:p w14:paraId="5FB5F023" w14:textId="77777777" w:rsidR="00342BD9" w:rsidRDefault="00342BD9">
            <w:pPr>
              <w:pStyle w:val="TAL"/>
              <w:rPr>
                <w:rFonts w:cs="Arial"/>
                <w:szCs w:val="18"/>
              </w:rPr>
            </w:pPr>
            <w:r>
              <w:rPr>
                <w:rFonts w:cs="Arial"/>
                <w:szCs w:val="18"/>
              </w:rPr>
              <w:t>Describes the registration management state of a UE</w:t>
            </w:r>
          </w:p>
        </w:tc>
      </w:tr>
      <w:tr w:rsidR="00342BD9" w14:paraId="49B4B519"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294B35E1" w14:textId="77777777" w:rsidR="00342BD9" w:rsidRDefault="00342BD9">
            <w:pPr>
              <w:pStyle w:val="TAL"/>
            </w:pPr>
            <w:proofErr w:type="spellStart"/>
            <w:r>
              <w:t>CmState</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455EC0BF" w14:textId="77777777" w:rsidR="00342BD9" w:rsidRDefault="00342BD9">
            <w:pPr>
              <w:pStyle w:val="TAL"/>
            </w:pPr>
            <w:r>
              <w:t>6.2.6.3.10</w:t>
            </w:r>
          </w:p>
        </w:tc>
        <w:tc>
          <w:tcPr>
            <w:tcW w:w="4600" w:type="dxa"/>
            <w:tcBorders>
              <w:top w:val="single" w:sz="4" w:space="0" w:color="auto"/>
              <w:left w:val="single" w:sz="4" w:space="0" w:color="auto"/>
              <w:bottom w:val="single" w:sz="4" w:space="0" w:color="auto"/>
              <w:right w:val="single" w:sz="4" w:space="0" w:color="auto"/>
            </w:tcBorders>
            <w:hideMark/>
          </w:tcPr>
          <w:p w14:paraId="5F152837" w14:textId="77777777" w:rsidR="00342BD9" w:rsidRDefault="00342BD9">
            <w:pPr>
              <w:pStyle w:val="TAL"/>
              <w:rPr>
                <w:rFonts w:cs="Arial"/>
                <w:szCs w:val="18"/>
              </w:rPr>
            </w:pPr>
            <w:r>
              <w:rPr>
                <w:rFonts w:cs="Arial"/>
                <w:szCs w:val="18"/>
              </w:rPr>
              <w:t xml:space="preserve">Describes the </w:t>
            </w:r>
            <w:r>
              <w:t>connecti</w:t>
            </w:r>
            <w:r>
              <w:rPr>
                <w:lang w:eastAsia="zh-CN"/>
              </w:rPr>
              <w:t xml:space="preserve">on </w:t>
            </w:r>
            <w:r>
              <w:rPr>
                <w:rFonts w:cs="Arial"/>
                <w:szCs w:val="18"/>
              </w:rPr>
              <w:t>management state of a UE</w:t>
            </w:r>
          </w:p>
        </w:tc>
      </w:tr>
      <w:tr w:rsidR="00342BD9" w14:paraId="66C733F0"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3494683C" w14:textId="77777777" w:rsidR="00342BD9" w:rsidRDefault="00342BD9">
            <w:pPr>
              <w:pStyle w:val="TAL"/>
            </w:pPr>
            <w:r>
              <w:t>5GsUserState</w:t>
            </w:r>
          </w:p>
        </w:tc>
        <w:tc>
          <w:tcPr>
            <w:tcW w:w="1736" w:type="dxa"/>
            <w:tcBorders>
              <w:top w:val="single" w:sz="4" w:space="0" w:color="auto"/>
              <w:left w:val="single" w:sz="4" w:space="0" w:color="auto"/>
              <w:bottom w:val="single" w:sz="4" w:space="0" w:color="auto"/>
              <w:right w:val="single" w:sz="4" w:space="0" w:color="auto"/>
            </w:tcBorders>
            <w:hideMark/>
          </w:tcPr>
          <w:p w14:paraId="3C6F8BB5" w14:textId="77777777" w:rsidR="00342BD9" w:rsidRDefault="00342BD9">
            <w:pPr>
              <w:pStyle w:val="TAL"/>
            </w:pPr>
            <w:r>
              <w:t>6.2.6.3.11</w:t>
            </w:r>
          </w:p>
        </w:tc>
        <w:tc>
          <w:tcPr>
            <w:tcW w:w="4600" w:type="dxa"/>
            <w:tcBorders>
              <w:top w:val="single" w:sz="4" w:space="0" w:color="auto"/>
              <w:left w:val="single" w:sz="4" w:space="0" w:color="auto"/>
              <w:bottom w:val="single" w:sz="4" w:space="0" w:color="auto"/>
              <w:right w:val="single" w:sz="4" w:space="0" w:color="auto"/>
            </w:tcBorders>
            <w:hideMark/>
          </w:tcPr>
          <w:p w14:paraId="1E4F644A" w14:textId="77777777" w:rsidR="00342BD9" w:rsidRDefault="00342BD9">
            <w:pPr>
              <w:pStyle w:val="TAL"/>
              <w:rPr>
                <w:rFonts w:cs="Arial"/>
                <w:szCs w:val="18"/>
              </w:rPr>
            </w:pPr>
            <w:r>
              <w:rPr>
                <w:rFonts w:cs="Arial"/>
                <w:szCs w:val="18"/>
              </w:rPr>
              <w:t>Describes the 5GS User State of a UE</w:t>
            </w:r>
          </w:p>
        </w:tc>
      </w:tr>
      <w:tr w:rsidR="00AE3815" w14:paraId="6260C687" w14:textId="77777777" w:rsidTr="00342BD9">
        <w:trPr>
          <w:jc w:val="center"/>
          <w:ins w:id="60" w:author="Ericsson - Lu Yunjie CT4#98e" w:date="2020-05-22T17:00:00Z"/>
        </w:trPr>
        <w:tc>
          <w:tcPr>
            <w:tcW w:w="2838" w:type="dxa"/>
            <w:tcBorders>
              <w:top w:val="single" w:sz="4" w:space="0" w:color="auto"/>
              <w:left w:val="single" w:sz="4" w:space="0" w:color="auto"/>
              <w:bottom w:val="single" w:sz="4" w:space="0" w:color="auto"/>
              <w:right w:val="single" w:sz="4" w:space="0" w:color="auto"/>
            </w:tcBorders>
          </w:tcPr>
          <w:p w14:paraId="2A00FEB9" w14:textId="30A511DF" w:rsidR="00AE3815" w:rsidRDefault="00AE3815">
            <w:pPr>
              <w:pStyle w:val="TAL"/>
              <w:rPr>
                <w:ins w:id="61" w:author="Ericsson - Lu Yunjie CT4#98e" w:date="2020-05-22T17:00:00Z"/>
              </w:rPr>
            </w:pPr>
            <w:proofErr w:type="spellStart"/>
            <w:ins w:id="62" w:author="Ericsson - Lu Yunjie CT4#98e" w:date="2020-05-22T17:00:00Z">
              <w:r>
                <w:t>ReachabilityFilter</w:t>
              </w:r>
              <w:proofErr w:type="spellEnd"/>
            </w:ins>
          </w:p>
        </w:tc>
        <w:tc>
          <w:tcPr>
            <w:tcW w:w="1736" w:type="dxa"/>
            <w:tcBorders>
              <w:top w:val="single" w:sz="4" w:space="0" w:color="auto"/>
              <w:left w:val="single" w:sz="4" w:space="0" w:color="auto"/>
              <w:bottom w:val="single" w:sz="4" w:space="0" w:color="auto"/>
              <w:right w:val="single" w:sz="4" w:space="0" w:color="auto"/>
            </w:tcBorders>
          </w:tcPr>
          <w:p w14:paraId="0338CFFC" w14:textId="4005B203" w:rsidR="00AE3815" w:rsidRDefault="00AE3815">
            <w:pPr>
              <w:pStyle w:val="TAL"/>
              <w:rPr>
                <w:ins w:id="63" w:author="Ericsson - Lu Yunjie CT4#98e" w:date="2020-05-22T17:00:00Z"/>
              </w:rPr>
            </w:pPr>
            <w:ins w:id="64" w:author="Ericsson - Lu Yunjie CT4#98e" w:date="2020-05-22T17:01:00Z">
              <w:r>
                <w:t>6.2.6.3.</w:t>
              </w:r>
              <w:r w:rsidRPr="00AE3815">
                <w:rPr>
                  <w:highlight w:val="yellow"/>
                  <w:rPrChange w:id="65" w:author="Ericsson - Lu Yunjie CT4#98e" w:date="2020-05-22T17:01:00Z">
                    <w:rPr/>
                  </w:rPrChange>
                </w:rPr>
                <w:t>x</w:t>
              </w:r>
            </w:ins>
          </w:p>
        </w:tc>
        <w:tc>
          <w:tcPr>
            <w:tcW w:w="4600" w:type="dxa"/>
            <w:tcBorders>
              <w:top w:val="single" w:sz="4" w:space="0" w:color="auto"/>
              <w:left w:val="single" w:sz="4" w:space="0" w:color="auto"/>
              <w:bottom w:val="single" w:sz="4" w:space="0" w:color="auto"/>
              <w:right w:val="single" w:sz="4" w:space="0" w:color="auto"/>
            </w:tcBorders>
          </w:tcPr>
          <w:p w14:paraId="358FA2AE" w14:textId="6BDDE711" w:rsidR="00AE3815" w:rsidRDefault="00AE3815">
            <w:pPr>
              <w:pStyle w:val="TAL"/>
              <w:rPr>
                <w:ins w:id="66" w:author="Ericsson - Lu Yunjie CT4#98e" w:date="2020-05-22T17:00:00Z"/>
                <w:rFonts w:cs="Arial"/>
                <w:szCs w:val="18"/>
              </w:rPr>
            </w:pPr>
            <w:ins w:id="67" w:author="Ericsson - Lu Yunjie CT4#98e" w:date="2020-05-22T17:01:00Z">
              <w:r>
                <w:rPr>
                  <w:rFonts w:cs="Arial"/>
                  <w:szCs w:val="18"/>
                </w:rPr>
                <w:t xml:space="preserve">Event filter </w:t>
              </w:r>
              <w:r w:rsidR="00F63BFE">
                <w:rPr>
                  <w:rFonts w:cs="Arial"/>
                  <w:szCs w:val="18"/>
                </w:rPr>
                <w:t>for REACHABILITY_REPORT event type.</w:t>
              </w:r>
            </w:ins>
          </w:p>
        </w:tc>
      </w:tr>
    </w:tbl>
    <w:p w14:paraId="03205BDA" w14:textId="77777777" w:rsidR="00342BD9" w:rsidRDefault="00342BD9" w:rsidP="00342BD9"/>
    <w:p w14:paraId="0B706F9F" w14:textId="77777777" w:rsidR="00342BD9" w:rsidRDefault="00342BD9" w:rsidP="00342BD9">
      <w:r>
        <w:lastRenderedPageBreak/>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7376EDCB" w14:textId="77777777" w:rsidR="00342BD9" w:rsidRDefault="00342BD9" w:rsidP="00342BD9">
      <w:pPr>
        <w:pStyle w:val="TH"/>
      </w:pPr>
      <w:r>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342BD9" w14:paraId="6D93A91A"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348D7D13" w14:textId="77777777" w:rsidR="00342BD9" w:rsidRDefault="00342BD9">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30401AB" w14:textId="77777777" w:rsidR="00342BD9" w:rsidRDefault="00342BD9">
            <w:pPr>
              <w:pStyle w:val="TAH"/>
            </w:pPr>
            <w:r>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14:paraId="3BC0C6B4" w14:textId="77777777" w:rsidR="00342BD9" w:rsidRDefault="00342BD9">
            <w:pPr>
              <w:pStyle w:val="TAH"/>
            </w:pPr>
            <w:r>
              <w:t>Comments</w:t>
            </w:r>
          </w:p>
        </w:tc>
      </w:tr>
      <w:tr w:rsidR="00342BD9" w14:paraId="7F44E80C"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54CB2FBF" w14:textId="77777777" w:rsidR="00342BD9" w:rsidRDefault="00342BD9">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1F3A268"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4AAA3876" w14:textId="77777777" w:rsidR="00342BD9" w:rsidRDefault="00342BD9">
            <w:pPr>
              <w:pStyle w:val="TAL"/>
              <w:rPr>
                <w:rFonts w:cs="Arial"/>
                <w:szCs w:val="18"/>
              </w:rPr>
            </w:pPr>
          </w:p>
        </w:tc>
      </w:tr>
      <w:tr w:rsidR="00342BD9" w14:paraId="30AB07A1"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118704C1" w14:textId="77777777" w:rsidR="00342BD9" w:rsidRDefault="00342BD9">
            <w:pPr>
              <w:pStyle w:val="TAL"/>
            </w:pPr>
            <w:proofErr w:type="spellStart"/>
            <w:r>
              <w:t>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3CE2547"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1678BB02" w14:textId="77777777" w:rsidR="00342BD9" w:rsidRDefault="00342BD9">
            <w:pPr>
              <w:pStyle w:val="TAL"/>
              <w:rPr>
                <w:rFonts w:cs="Arial"/>
                <w:szCs w:val="18"/>
              </w:rPr>
            </w:pPr>
          </w:p>
        </w:tc>
      </w:tr>
      <w:tr w:rsidR="00342BD9" w14:paraId="7371C671"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2C508567" w14:textId="77777777" w:rsidR="00342BD9" w:rsidRDefault="00342BD9">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81A990F"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1F6EA9B8" w14:textId="77777777" w:rsidR="00342BD9" w:rsidRDefault="00342BD9">
            <w:pPr>
              <w:pStyle w:val="TAL"/>
              <w:rPr>
                <w:rFonts w:cs="Arial"/>
                <w:szCs w:val="18"/>
              </w:rPr>
            </w:pPr>
          </w:p>
        </w:tc>
      </w:tr>
      <w:tr w:rsidR="00342BD9" w14:paraId="3EC29617"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6ED6CBA4" w14:textId="77777777" w:rsidR="00342BD9" w:rsidRDefault="00342BD9">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14F56AD"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1BBD0DAE" w14:textId="77777777" w:rsidR="00342BD9" w:rsidRDefault="00342BD9">
            <w:pPr>
              <w:pStyle w:val="TAL"/>
              <w:rPr>
                <w:rFonts w:cs="Arial"/>
                <w:szCs w:val="18"/>
              </w:rPr>
            </w:pPr>
          </w:p>
        </w:tc>
      </w:tr>
      <w:tr w:rsidR="00342BD9" w14:paraId="2A59E8B7"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4A04CDF1" w14:textId="77777777" w:rsidR="00342BD9" w:rsidRDefault="00342BD9">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355D6B5F"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5BECE6AA" w14:textId="77777777" w:rsidR="00342BD9" w:rsidRDefault="00342BD9">
            <w:pPr>
              <w:pStyle w:val="TAL"/>
              <w:rPr>
                <w:rFonts w:cs="Arial"/>
                <w:szCs w:val="18"/>
              </w:rPr>
            </w:pPr>
          </w:p>
        </w:tc>
      </w:tr>
      <w:tr w:rsidR="00342BD9" w14:paraId="2AC9F7AA"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56418FF8" w14:textId="77777777" w:rsidR="00342BD9" w:rsidRDefault="00342BD9">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2C3CEE9E"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389AEEDA" w14:textId="77777777" w:rsidR="00342BD9" w:rsidRDefault="00342BD9">
            <w:pPr>
              <w:pStyle w:val="TAL"/>
              <w:rPr>
                <w:rFonts w:cs="Arial"/>
                <w:szCs w:val="18"/>
              </w:rPr>
            </w:pPr>
          </w:p>
        </w:tc>
      </w:tr>
      <w:tr w:rsidR="00342BD9" w14:paraId="66950470"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212EFFC3" w14:textId="77777777" w:rsidR="00342BD9" w:rsidRDefault="00342BD9">
            <w:pPr>
              <w:pStyle w:val="TAL"/>
            </w:pPr>
            <w:proofErr w:type="spellStart"/>
            <w:r>
              <w:t>UserLocation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316AEDD"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383F11A7" w14:textId="77777777" w:rsidR="00342BD9" w:rsidRDefault="00342BD9">
            <w:pPr>
              <w:pStyle w:val="TAL"/>
              <w:rPr>
                <w:rFonts w:cs="Arial"/>
                <w:szCs w:val="18"/>
              </w:rPr>
            </w:pPr>
          </w:p>
        </w:tc>
      </w:tr>
      <w:tr w:rsidR="00342BD9" w14:paraId="57ADD82E"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7DD8358B" w14:textId="77777777" w:rsidR="00342BD9" w:rsidRDefault="00342BD9">
            <w:pPr>
              <w:pStyle w:val="TAL"/>
            </w:pPr>
            <w:proofErr w:type="spellStart"/>
            <w:r>
              <w:t>TaI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A8B152C"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74B8269A" w14:textId="77777777" w:rsidR="00342BD9" w:rsidRDefault="00342BD9">
            <w:pPr>
              <w:pStyle w:val="TAL"/>
              <w:rPr>
                <w:rFonts w:cs="Arial"/>
                <w:szCs w:val="18"/>
              </w:rPr>
            </w:pPr>
          </w:p>
        </w:tc>
      </w:tr>
      <w:tr w:rsidR="00342BD9" w14:paraId="280FF60D"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434B4ED4" w14:textId="77777777" w:rsidR="00342BD9" w:rsidRDefault="00342BD9">
            <w:pPr>
              <w:pStyle w:val="TAL"/>
            </w:pPr>
            <w:proofErr w:type="spellStart"/>
            <w:r>
              <w:t>TimeZone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B1BE6FE"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38797F28" w14:textId="77777777" w:rsidR="00342BD9" w:rsidRDefault="00342BD9">
            <w:pPr>
              <w:pStyle w:val="TAL"/>
              <w:rPr>
                <w:rFonts w:cs="Arial"/>
                <w:szCs w:val="18"/>
              </w:rPr>
            </w:pPr>
          </w:p>
        </w:tc>
      </w:tr>
      <w:tr w:rsidR="00342BD9" w14:paraId="7048050E"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075F265F" w14:textId="77777777" w:rsidR="00342BD9" w:rsidRDefault="00342BD9">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84FAF39"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54021E0F" w14:textId="77777777" w:rsidR="00342BD9" w:rsidRDefault="00342BD9">
            <w:pPr>
              <w:pStyle w:val="TAL"/>
              <w:rPr>
                <w:rFonts w:cs="Arial"/>
                <w:szCs w:val="18"/>
              </w:rPr>
            </w:pPr>
          </w:p>
        </w:tc>
      </w:tr>
      <w:tr w:rsidR="00342BD9" w14:paraId="2DB9B16B"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15F6E199" w14:textId="77777777" w:rsidR="00342BD9" w:rsidRDefault="00342BD9">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B3979A2"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26FC0788" w14:textId="77777777" w:rsidR="00342BD9" w:rsidRDefault="00342BD9">
            <w:pPr>
              <w:pStyle w:val="TAL"/>
              <w:rPr>
                <w:rFonts w:cs="Arial"/>
                <w:szCs w:val="18"/>
              </w:rPr>
            </w:pPr>
            <w:r>
              <w:rPr>
                <w:rFonts w:cs="Arial"/>
                <w:szCs w:val="18"/>
              </w:rPr>
              <w:t>EUTRA Cell Identifier</w:t>
            </w:r>
          </w:p>
        </w:tc>
      </w:tr>
      <w:tr w:rsidR="00342BD9" w14:paraId="5078A08D"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47D81483" w14:textId="77777777" w:rsidR="00342BD9" w:rsidRDefault="00342BD9">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797B9BC"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22BD3A77" w14:textId="77777777" w:rsidR="00342BD9" w:rsidRDefault="00342BD9">
            <w:pPr>
              <w:pStyle w:val="TAL"/>
              <w:rPr>
                <w:rFonts w:cs="Arial"/>
                <w:szCs w:val="18"/>
              </w:rPr>
            </w:pPr>
            <w:r>
              <w:rPr>
                <w:rFonts w:cs="Arial"/>
                <w:szCs w:val="18"/>
              </w:rPr>
              <w:t>NR Cell Identifier</w:t>
            </w:r>
          </w:p>
        </w:tc>
      </w:tr>
      <w:tr w:rsidR="00342BD9" w14:paraId="072B0E41"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3EB41957" w14:textId="77777777" w:rsidR="00342BD9" w:rsidRDefault="00342BD9">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E3CE976"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21D518F4" w14:textId="77777777" w:rsidR="00342BD9" w:rsidRDefault="00342BD9">
            <w:pPr>
              <w:pStyle w:val="TAL"/>
              <w:rPr>
                <w:rFonts w:cs="Arial"/>
                <w:szCs w:val="18"/>
              </w:rPr>
            </w:pPr>
          </w:p>
        </w:tc>
      </w:tr>
      <w:tr w:rsidR="00342BD9" w14:paraId="6CA7CC7C"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19CE7D47" w14:textId="77777777" w:rsidR="00342BD9" w:rsidRDefault="00342BD9">
            <w:pPr>
              <w:pStyle w:val="TAL"/>
            </w:pPr>
            <w:r>
              <w:t>ProblemDetails</w:t>
            </w:r>
          </w:p>
        </w:tc>
        <w:tc>
          <w:tcPr>
            <w:tcW w:w="1848" w:type="dxa"/>
            <w:tcBorders>
              <w:top w:val="single" w:sz="4" w:space="0" w:color="auto"/>
              <w:left w:val="single" w:sz="4" w:space="0" w:color="auto"/>
              <w:bottom w:val="single" w:sz="4" w:space="0" w:color="auto"/>
              <w:right w:val="single" w:sz="4" w:space="0" w:color="auto"/>
            </w:tcBorders>
            <w:hideMark/>
          </w:tcPr>
          <w:p w14:paraId="21A8BFF9"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61D96941" w14:textId="77777777" w:rsidR="00342BD9" w:rsidRDefault="00342BD9">
            <w:pPr>
              <w:pStyle w:val="TAL"/>
              <w:rPr>
                <w:rFonts w:cs="Arial"/>
                <w:szCs w:val="18"/>
              </w:rPr>
            </w:pPr>
            <w:r>
              <w:rPr>
                <w:rFonts w:cs="Arial"/>
                <w:szCs w:val="18"/>
              </w:rPr>
              <w:t>Problem Details</w:t>
            </w:r>
          </w:p>
        </w:tc>
      </w:tr>
      <w:tr w:rsidR="00342BD9" w14:paraId="050EBE3E"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7C5CA422" w14:textId="77777777" w:rsidR="00342BD9" w:rsidRDefault="00342BD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0911AC8F"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06159556" w14:textId="77777777" w:rsidR="00342BD9" w:rsidRDefault="00342BD9">
            <w:pPr>
              <w:pStyle w:val="TAL"/>
              <w:rPr>
                <w:rFonts w:cs="Arial"/>
                <w:szCs w:val="18"/>
              </w:rPr>
            </w:pPr>
            <w:r>
              <w:rPr>
                <w:rFonts w:cs="Arial"/>
                <w:szCs w:val="18"/>
              </w:rPr>
              <w:t>Supported Features</w:t>
            </w:r>
          </w:p>
        </w:tc>
      </w:tr>
      <w:tr w:rsidR="00342BD9" w14:paraId="00EC8506"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21A4F444" w14:textId="77777777" w:rsidR="00342BD9" w:rsidRDefault="00342BD9">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03BA0D4"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1A95D3D6" w14:textId="77777777" w:rsidR="00342BD9" w:rsidRDefault="00342BD9">
            <w:pPr>
              <w:pStyle w:val="TAL"/>
              <w:rPr>
                <w:rFonts w:cs="Arial"/>
                <w:szCs w:val="18"/>
              </w:rPr>
            </w:pPr>
          </w:p>
        </w:tc>
      </w:tr>
      <w:tr w:rsidR="00342BD9" w14:paraId="7792E3B3"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0CB7E736" w14:textId="77777777" w:rsidR="00342BD9" w:rsidRDefault="00342BD9">
            <w:pPr>
              <w:pStyle w:val="TAL"/>
            </w:pPr>
            <w:proofErr w:type="spellStart"/>
            <w:r>
              <w:t>NgApCause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62DC6A8"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252AD750" w14:textId="77777777" w:rsidR="00342BD9" w:rsidRDefault="00342BD9">
            <w:pPr>
              <w:pStyle w:val="TAL"/>
              <w:rPr>
                <w:rFonts w:cs="Arial"/>
                <w:szCs w:val="18"/>
              </w:rPr>
            </w:pPr>
          </w:p>
        </w:tc>
      </w:tr>
      <w:tr w:rsidR="00342BD9" w14:paraId="7459EFB2"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59364519" w14:textId="77777777" w:rsidR="00342BD9" w:rsidRDefault="00342BD9">
            <w:pPr>
              <w:pStyle w:val="TAL"/>
            </w:pPr>
            <w:proofErr w:type="spellStart"/>
            <w:r>
              <w:t>PresenceInfo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205A414"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7D745E7D" w14:textId="77777777" w:rsidR="00342BD9" w:rsidRDefault="00342BD9">
            <w:pPr>
              <w:pStyle w:val="TAL"/>
              <w:rPr>
                <w:rFonts w:cs="Arial"/>
                <w:szCs w:val="18"/>
              </w:rPr>
            </w:pPr>
            <w:r>
              <w:rPr>
                <w:rFonts w:cs="Arial"/>
                <w:szCs w:val="18"/>
              </w:rPr>
              <w:t>Presence Reporting Area Information</w:t>
            </w:r>
          </w:p>
        </w:tc>
      </w:tr>
      <w:tr w:rsidR="00342BD9" w14:paraId="514C8E7D"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394D7D78" w14:textId="77777777" w:rsidR="00342BD9" w:rsidRDefault="00342BD9">
            <w:pPr>
              <w:pStyle w:val="TAL"/>
            </w:pPr>
            <w:proofErr w:type="spellStart"/>
            <w:r>
              <w:t>PresenceState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CD33D88"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7EEC7B8B" w14:textId="77777777" w:rsidR="00342BD9" w:rsidRDefault="00342BD9">
            <w:pPr>
              <w:pStyle w:val="TAL"/>
              <w:rPr>
                <w:rFonts w:cs="Arial"/>
                <w:szCs w:val="18"/>
              </w:rPr>
            </w:pPr>
            <w:r>
              <w:rPr>
                <w:rFonts w:cs="Arial"/>
                <w:szCs w:val="18"/>
              </w:rPr>
              <w:t>Describes the presence state of the UE to a specified area of interest</w:t>
            </w:r>
          </w:p>
        </w:tc>
      </w:tr>
      <w:tr w:rsidR="00342BD9" w14:paraId="1E6E59CA"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01032928" w14:textId="77777777" w:rsidR="00342BD9" w:rsidRDefault="00342BD9">
            <w:pPr>
              <w:pStyle w:val="TAL"/>
            </w:pPr>
            <w:proofErr w:type="spellStart"/>
            <w:r>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14E8B8A"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6D4C2D2F" w14:textId="77777777" w:rsidR="00342BD9" w:rsidRDefault="00342BD9">
            <w:pPr>
              <w:pStyle w:val="TAL"/>
              <w:rPr>
                <w:rFonts w:cs="Arial"/>
                <w:szCs w:val="18"/>
              </w:rPr>
            </w:pPr>
          </w:p>
        </w:tc>
      </w:tr>
      <w:tr w:rsidR="00342BD9" w14:paraId="1A834635"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0A775BA6" w14:textId="77777777" w:rsidR="00342BD9" w:rsidRDefault="00342BD9">
            <w:pPr>
              <w:pStyle w:val="TAL"/>
            </w:pPr>
            <w:proofErr w:type="spellStart"/>
            <w: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003AACD"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47BC367D" w14:textId="77777777" w:rsidR="00342BD9" w:rsidRDefault="00342BD9">
            <w:pPr>
              <w:pStyle w:val="TAL"/>
              <w:rPr>
                <w:rFonts w:cs="Arial"/>
                <w:szCs w:val="18"/>
              </w:rPr>
            </w:pPr>
          </w:p>
        </w:tc>
      </w:tr>
      <w:tr w:rsidR="00342BD9" w14:paraId="2404BE61"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39292F34" w14:textId="77777777" w:rsidR="00342BD9" w:rsidRDefault="00342BD9">
            <w:pPr>
              <w:pStyle w:val="TAL"/>
            </w:pPr>
            <w:proofErr w:type="spellStart"/>
            <w:r>
              <w:t>DddTrafficDescriptor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C04B075"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5AF27F26" w14:textId="77777777" w:rsidR="00342BD9" w:rsidRDefault="00342BD9">
            <w:pPr>
              <w:pStyle w:val="TAL"/>
              <w:rPr>
                <w:rFonts w:cs="Arial"/>
                <w:szCs w:val="18"/>
              </w:rPr>
            </w:pPr>
            <w:r>
              <w:t>Downlink Data Delivery Traffic Descriptor</w:t>
            </w:r>
          </w:p>
        </w:tc>
      </w:tr>
      <w:tr w:rsidR="00342BD9" w14:paraId="797BF1E4"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65086674" w14:textId="77777777" w:rsidR="00342BD9" w:rsidRDefault="00342BD9">
            <w:pPr>
              <w:pStyle w:val="TAL"/>
            </w:pPr>
            <w:proofErr w:type="spellStart"/>
            <w:r>
              <w:t>ReferenceId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E4F5A78" w14:textId="77777777" w:rsidR="00342BD9" w:rsidRDefault="00342BD9">
            <w:pPr>
              <w:pStyle w:val="TAL"/>
            </w:pPr>
            <w:r>
              <w:t>3GPP TS 29.503 [35]</w:t>
            </w:r>
          </w:p>
        </w:tc>
        <w:tc>
          <w:tcPr>
            <w:tcW w:w="5237" w:type="dxa"/>
            <w:tcBorders>
              <w:top w:val="single" w:sz="4" w:space="0" w:color="auto"/>
              <w:left w:val="single" w:sz="4" w:space="0" w:color="auto"/>
              <w:bottom w:val="single" w:sz="4" w:space="0" w:color="auto"/>
              <w:right w:val="single" w:sz="4" w:space="0" w:color="auto"/>
            </w:tcBorders>
          </w:tcPr>
          <w:p w14:paraId="154E5768" w14:textId="77777777" w:rsidR="00342BD9" w:rsidRDefault="00342BD9">
            <w:pPr>
              <w:pStyle w:val="TAL"/>
              <w:rPr>
                <w:rFonts w:cs="Arial"/>
                <w:szCs w:val="18"/>
              </w:rPr>
            </w:pPr>
          </w:p>
        </w:tc>
      </w:tr>
    </w:tbl>
    <w:p w14:paraId="303E4F14" w14:textId="77777777" w:rsidR="00342BD9" w:rsidRPr="002614DB" w:rsidRDefault="00342BD9" w:rsidP="00342BD9">
      <w:pPr>
        <w:pStyle w:val="B1"/>
      </w:pPr>
    </w:p>
    <w:p w14:paraId="616C8ECD" w14:textId="77777777" w:rsidR="00342BD9" w:rsidRPr="006B5418" w:rsidRDefault="00342BD9" w:rsidP="00342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79053F" w14:textId="77777777" w:rsidR="004A1342" w:rsidRDefault="004A1342" w:rsidP="004A1342">
      <w:pPr>
        <w:pStyle w:val="Heading5"/>
      </w:pPr>
      <w:r>
        <w:lastRenderedPageBreak/>
        <w:t>6.2.6.2.3</w:t>
      </w:r>
      <w:r>
        <w:tab/>
        <w:t xml:space="preserve">Type: </w:t>
      </w:r>
      <w:proofErr w:type="spellStart"/>
      <w:r>
        <w:t>AmfEvent</w:t>
      </w:r>
      <w:bookmarkEnd w:id="57"/>
      <w:bookmarkEnd w:id="58"/>
      <w:bookmarkEnd w:id="59"/>
      <w:proofErr w:type="spellEnd"/>
    </w:p>
    <w:p w14:paraId="12CB2971" w14:textId="77777777" w:rsidR="004A1342" w:rsidRDefault="004A1342" w:rsidP="004A1342">
      <w:pPr>
        <w:pStyle w:val="TH"/>
      </w:pPr>
      <w:r>
        <w:rPr>
          <w:noProof/>
        </w:rPr>
        <w:t>Table </w:t>
      </w:r>
      <w:r>
        <w:t xml:space="preserve">6.2.6.2.3-1: </w:t>
      </w:r>
      <w:r>
        <w:rPr>
          <w:noProof/>
        </w:rPr>
        <w:t xml:space="preserve">Definition of type </w:t>
      </w:r>
      <w:proofErr w:type="spellStart"/>
      <w:r>
        <w:t>AmfEvent</w:t>
      </w:r>
      <w:proofErr w:type="spellEnd"/>
    </w:p>
    <w:tbl>
      <w:tblPr>
        <w:tblW w:w="10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7"/>
        <w:gridCol w:w="2347"/>
        <w:gridCol w:w="422"/>
        <w:gridCol w:w="1132"/>
        <w:gridCol w:w="4322"/>
      </w:tblGrid>
      <w:tr w:rsidR="004A1342" w14:paraId="23A739AD" w14:textId="77777777" w:rsidTr="00282A46">
        <w:trPr>
          <w:jc w:val="center"/>
        </w:trPr>
        <w:tc>
          <w:tcPr>
            <w:tcW w:w="2157" w:type="dxa"/>
            <w:tcBorders>
              <w:top w:val="single" w:sz="4" w:space="0" w:color="auto"/>
              <w:left w:val="single" w:sz="4" w:space="0" w:color="auto"/>
              <w:bottom w:val="single" w:sz="4" w:space="0" w:color="auto"/>
              <w:right w:val="single" w:sz="4" w:space="0" w:color="auto"/>
            </w:tcBorders>
            <w:shd w:val="clear" w:color="auto" w:fill="C0C0C0"/>
            <w:hideMark/>
          </w:tcPr>
          <w:p w14:paraId="17018894" w14:textId="77777777" w:rsidR="004A1342" w:rsidRDefault="004A1342">
            <w:pPr>
              <w:pStyle w:val="TAH"/>
            </w:pPr>
            <w:r>
              <w:t>Attribute name</w:t>
            </w:r>
          </w:p>
        </w:tc>
        <w:tc>
          <w:tcPr>
            <w:tcW w:w="2347" w:type="dxa"/>
            <w:tcBorders>
              <w:top w:val="single" w:sz="4" w:space="0" w:color="auto"/>
              <w:left w:val="single" w:sz="4" w:space="0" w:color="auto"/>
              <w:bottom w:val="single" w:sz="4" w:space="0" w:color="auto"/>
              <w:right w:val="single" w:sz="4" w:space="0" w:color="auto"/>
            </w:tcBorders>
            <w:shd w:val="clear" w:color="auto" w:fill="C0C0C0"/>
            <w:hideMark/>
          </w:tcPr>
          <w:p w14:paraId="30E155E8" w14:textId="77777777" w:rsidR="004A1342" w:rsidRDefault="004A134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FA96B57" w14:textId="77777777" w:rsidR="004A1342" w:rsidRDefault="004A1342">
            <w:pPr>
              <w:pStyle w:val="TAH"/>
            </w:pPr>
            <w:r>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3187BC14" w14:textId="77777777" w:rsidR="004A1342" w:rsidRDefault="004A1342">
            <w:pPr>
              <w:pStyle w:val="TAH"/>
              <w:jc w:val="left"/>
            </w:pPr>
            <w:r>
              <w:t>Cardinality</w:t>
            </w:r>
          </w:p>
        </w:tc>
        <w:tc>
          <w:tcPr>
            <w:tcW w:w="4322" w:type="dxa"/>
            <w:tcBorders>
              <w:top w:val="single" w:sz="4" w:space="0" w:color="auto"/>
              <w:left w:val="single" w:sz="4" w:space="0" w:color="auto"/>
              <w:bottom w:val="single" w:sz="4" w:space="0" w:color="auto"/>
              <w:right w:val="single" w:sz="4" w:space="0" w:color="auto"/>
            </w:tcBorders>
            <w:shd w:val="clear" w:color="auto" w:fill="C0C0C0"/>
            <w:hideMark/>
          </w:tcPr>
          <w:p w14:paraId="3F470C14" w14:textId="77777777" w:rsidR="004A1342" w:rsidRDefault="004A1342">
            <w:pPr>
              <w:pStyle w:val="TAH"/>
              <w:rPr>
                <w:rFonts w:cs="Arial"/>
                <w:szCs w:val="18"/>
              </w:rPr>
            </w:pPr>
            <w:r>
              <w:rPr>
                <w:rFonts w:cs="Arial"/>
                <w:szCs w:val="18"/>
              </w:rPr>
              <w:t>Description</w:t>
            </w:r>
          </w:p>
        </w:tc>
      </w:tr>
      <w:tr w:rsidR="004A1342" w14:paraId="7145F14D" w14:textId="77777777" w:rsidTr="00282A46">
        <w:trPr>
          <w:jc w:val="center"/>
        </w:trPr>
        <w:tc>
          <w:tcPr>
            <w:tcW w:w="2157" w:type="dxa"/>
            <w:tcBorders>
              <w:top w:val="single" w:sz="4" w:space="0" w:color="auto"/>
              <w:left w:val="single" w:sz="4" w:space="0" w:color="auto"/>
              <w:bottom w:val="single" w:sz="4" w:space="0" w:color="auto"/>
              <w:right w:val="single" w:sz="4" w:space="0" w:color="auto"/>
            </w:tcBorders>
            <w:hideMark/>
          </w:tcPr>
          <w:p w14:paraId="615C7697" w14:textId="77777777" w:rsidR="004A1342" w:rsidRDefault="004A1342">
            <w:pPr>
              <w:pStyle w:val="TAL"/>
            </w:pPr>
            <w:r>
              <w:t>type</w:t>
            </w:r>
          </w:p>
        </w:tc>
        <w:tc>
          <w:tcPr>
            <w:tcW w:w="2347" w:type="dxa"/>
            <w:tcBorders>
              <w:top w:val="single" w:sz="4" w:space="0" w:color="auto"/>
              <w:left w:val="single" w:sz="4" w:space="0" w:color="auto"/>
              <w:bottom w:val="single" w:sz="4" w:space="0" w:color="auto"/>
              <w:right w:val="single" w:sz="4" w:space="0" w:color="auto"/>
            </w:tcBorders>
            <w:hideMark/>
          </w:tcPr>
          <w:p w14:paraId="333E6968" w14:textId="77777777" w:rsidR="004A1342" w:rsidRDefault="004A1342">
            <w:pPr>
              <w:pStyle w:val="TAL"/>
            </w:pPr>
            <w:proofErr w:type="spellStart"/>
            <w:r>
              <w:t>AmfEventType</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7C5E797E" w14:textId="77777777" w:rsidR="004A1342" w:rsidRDefault="004A1342">
            <w:pPr>
              <w:pStyle w:val="TAC"/>
            </w:pPr>
            <w:r>
              <w:t>M</w:t>
            </w:r>
          </w:p>
        </w:tc>
        <w:tc>
          <w:tcPr>
            <w:tcW w:w="1132" w:type="dxa"/>
            <w:tcBorders>
              <w:top w:val="single" w:sz="4" w:space="0" w:color="auto"/>
              <w:left w:val="single" w:sz="4" w:space="0" w:color="auto"/>
              <w:bottom w:val="single" w:sz="4" w:space="0" w:color="auto"/>
              <w:right w:val="single" w:sz="4" w:space="0" w:color="auto"/>
            </w:tcBorders>
            <w:hideMark/>
          </w:tcPr>
          <w:p w14:paraId="4F67D840" w14:textId="77777777" w:rsidR="004A1342" w:rsidRDefault="004A1342">
            <w:pPr>
              <w:pStyle w:val="TAL"/>
            </w:pPr>
            <w:r>
              <w:t>1</w:t>
            </w:r>
          </w:p>
        </w:tc>
        <w:tc>
          <w:tcPr>
            <w:tcW w:w="4322" w:type="dxa"/>
            <w:tcBorders>
              <w:top w:val="single" w:sz="4" w:space="0" w:color="auto"/>
              <w:left w:val="single" w:sz="4" w:space="0" w:color="auto"/>
              <w:bottom w:val="single" w:sz="4" w:space="0" w:color="auto"/>
              <w:right w:val="single" w:sz="4" w:space="0" w:color="auto"/>
            </w:tcBorders>
            <w:hideMark/>
          </w:tcPr>
          <w:p w14:paraId="5DDFE44B" w14:textId="77777777" w:rsidR="004A1342" w:rsidRDefault="004A1342">
            <w:pPr>
              <w:pStyle w:val="TAL"/>
              <w:rPr>
                <w:rFonts w:cs="Arial"/>
                <w:szCs w:val="18"/>
              </w:rPr>
            </w:pPr>
            <w:r>
              <w:rPr>
                <w:rFonts w:cs="Arial"/>
                <w:szCs w:val="18"/>
              </w:rPr>
              <w:t>Describes the AMF event type to be reported</w:t>
            </w:r>
          </w:p>
        </w:tc>
      </w:tr>
      <w:tr w:rsidR="004A1342" w14:paraId="23720196" w14:textId="77777777" w:rsidTr="00282A46">
        <w:trPr>
          <w:jc w:val="center"/>
        </w:trPr>
        <w:tc>
          <w:tcPr>
            <w:tcW w:w="2157" w:type="dxa"/>
            <w:tcBorders>
              <w:top w:val="single" w:sz="4" w:space="0" w:color="auto"/>
              <w:left w:val="single" w:sz="4" w:space="0" w:color="auto"/>
              <w:bottom w:val="single" w:sz="4" w:space="0" w:color="auto"/>
              <w:right w:val="single" w:sz="4" w:space="0" w:color="auto"/>
            </w:tcBorders>
            <w:hideMark/>
          </w:tcPr>
          <w:p w14:paraId="234711EF" w14:textId="77777777" w:rsidR="004A1342" w:rsidRDefault="004A1342">
            <w:pPr>
              <w:pStyle w:val="TAL"/>
            </w:pPr>
            <w:proofErr w:type="spellStart"/>
            <w:r>
              <w:t>immediateFlag</w:t>
            </w:r>
            <w:proofErr w:type="spellEnd"/>
          </w:p>
        </w:tc>
        <w:tc>
          <w:tcPr>
            <w:tcW w:w="2347" w:type="dxa"/>
            <w:tcBorders>
              <w:top w:val="single" w:sz="4" w:space="0" w:color="auto"/>
              <w:left w:val="single" w:sz="4" w:space="0" w:color="auto"/>
              <w:bottom w:val="single" w:sz="4" w:space="0" w:color="auto"/>
              <w:right w:val="single" w:sz="4" w:space="0" w:color="auto"/>
            </w:tcBorders>
            <w:hideMark/>
          </w:tcPr>
          <w:p w14:paraId="7887B425" w14:textId="77777777" w:rsidR="004A1342" w:rsidRDefault="004A1342">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0916E3BC" w14:textId="77777777" w:rsidR="004A1342" w:rsidRDefault="004A1342">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4E2B532D" w14:textId="77777777" w:rsidR="004A1342" w:rsidRDefault="004A1342">
            <w:pPr>
              <w:pStyle w:val="TAL"/>
            </w:pPr>
            <w:r>
              <w:t>0..1</w:t>
            </w:r>
          </w:p>
        </w:tc>
        <w:tc>
          <w:tcPr>
            <w:tcW w:w="4322" w:type="dxa"/>
            <w:tcBorders>
              <w:top w:val="single" w:sz="4" w:space="0" w:color="auto"/>
              <w:left w:val="single" w:sz="4" w:space="0" w:color="auto"/>
              <w:bottom w:val="single" w:sz="4" w:space="0" w:color="auto"/>
              <w:right w:val="single" w:sz="4" w:space="0" w:color="auto"/>
            </w:tcBorders>
            <w:hideMark/>
          </w:tcPr>
          <w:p w14:paraId="6F22C1CE" w14:textId="77777777" w:rsidR="004A1342" w:rsidRDefault="004A1342">
            <w:pPr>
              <w:pStyle w:val="TAL"/>
              <w:rPr>
                <w:rFonts w:cs="Arial"/>
                <w:szCs w:val="18"/>
              </w:rPr>
            </w:pPr>
            <w:r>
              <w:rPr>
                <w:rFonts w:cs="Arial"/>
                <w:szCs w:val="18"/>
              </w:rPr>
              <w:t xml:space="preserve">Indicates if an immediate event report in the subscription response is requested. The report contains the current value / status of the event stored at the time of the subscription in the AMF (NOTE). If the flag is not </w:t>
            </w:r>
            <w:proofErr w:type="gramStart"/>
            <w:r>
              <w:rPr>
                <w:rFonts w:cs="Arial"/>
                <w:szCs w:val="18"/>
              </w:rPr>
              <w:t>present</w:t>
            </w:r>
            <w:proofErr w:type="gramEnd"/>
            <w:r>
              <w:rPr>
                <w:rFonts w:cs="Arial"/>
                <w:szCs w:val="18"/>
              </w:rPr>
              <w:t xml:space="preserve"> then immediate reporting shall not be done.</w:t>
            </w:r>
          </w:p>
        </w:tc>
      </w:tr>
      <w:tr w:rsidR="004A1342" w14:paraId="729AFD72" w14:textId="77777777" w:rsidTr="00282A46">
        <w:trPr>
          <w:jc w:val="center"/>
        </w:trPr>
        <w:tc>
          <w:tcPr>
            <w:tcW w:w="2157" w:type="dxa"/>
            <w:tcBorders>
              <w:top w:val="single" w:sz="4" w:space="0" w:color="auto"/>
              <w:left w:val="single" w:sz="4" w:space="0" w:color="auto"/>
              <w:bottom w:val="single" w:sz="4" w:space="0" w:color="auto"/>
              <w:right w:val="single" w:sz="4" w:space="0" w:color="auto"/>
            </w:tcBorders>
            <w:hideMark/>
          </w:tcPr>
          <w:p w14:paraId="67B393CF" w14:textId="77777777" w:rsidR="004A1342" w:rsidRDefault="004A1342">
            <w:pPr>
              <w:pStyle w:val="TAL"/>
            </w:pPr>
            <w:proofErr w:type="spellStart"/>
            <w:r>
              <w:t>areaList</w:t>
            </w:r>
            <w:proofErr w:type="spellEnd"/>
          </w:p>
        </w:tc>
        <w:tc>
          <w:tcPr>
            <w:tcW w:w="2347" w:type="dxa"/>
            <w:tcBorders>
              <w:top w:val="single" w:sz="4" w:space="0" w:color="auto"/>
              <w:left w:val="single" w:sz="4" w:space="0" w:color="auto"/>
              <w:bottom w:val="single" w:sz="4" w:space="0" w:color="auto"/>
              <w:right w:val="single" w:sz="4" w:space="0" w:color="auto"/>
            </w:tcBorders>
            <w:hideMark/>
          </w:tcPr>
          <w:p w14:paraId="6F3A4E81" w14:textId="77777777" w:rsidR="004A1342" w:rsidRDefault="004A1342">
            <w:pPr>
              <w:pStyle w:val="TAL"/>
            </w:pPr>
            <w:proofErr w:type="gramStart"/>
            <w:r>
              <w:t>array(</w:t>
            </w:r>
            <w:proofErr w:type="spellStart"/>
            <w:proofErr w:type="gramEnd"/>
            <w:r>
              <w:t>AmfEventArea</w:t>
            </w:r>
            <w:proofErr w:type="spellEnd"/>
            <w:r>
              <w:t>)</w:t>
            </w:r>
          </w:p>
        </w:tc>
        <w:tc>
          <w:tcPr>
            <w:tcW w:w="422" w:type="dxa"/>
            <w:tcBorders>
              <w:top w:val="single" w:sz="4" w:space="0" w:color="auto"/>
              <w:left w:val="single" w:sz="4" w:space="0" w:color="auto"/>
              <w:bottom w:val="single" w:sz="4" w:space="0" w:color="auto"/>
              <w:right w:val="single" w:sz="4" w:space="0" w:color="auto"/>
            </w:tcBorders>
            <w:hideMark/>
          </w:tcPr>
          <w:p w14:paraId="2AE290B1" w14:textId="77777777" w:rsidR="004A1342" w:rsidRDefault="004A1342">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50D5AA72" w14:textId="77777777" w:rsidR="004A1342" w:rsidRDefault="004A1342">
            <w:pPr>
              <w:pStyle w:val="TAL"/>
            </w:pPr>
            <w:proofErr w:type="gramStart"/>
            <w:r>
              <w:t>1..N</w:t>
            </w:r>
            <w:proofErr w:type="gramEnd"/>
          </w:p>
        </w:tc>
        <w:tc>
          <w:tcPr>
            <w:tcW w:w="4322" w:type="dxa"/>
            <w:tcBorders>
              <w:top w:val="single" w:sz="4" w:space="0" w:color="auto"/>
              <w:left w:val="single" w:sz="4" w:space="0" w:color="auto"/>
              <w:bottom w:val="single" w:sz="4" w:space="0" w:color="auto"/>
              <w:right w:val="single" w:sz="4" w:space="0" w:color="auto"/>
            </w:tcBorders>
            <w:hideMark/>
          </w:tcPr>
          <w:p w14:paraId="2FF8B094" w14:textId="77777777" w:rsidR="004A1342" w:rsidRDefault="004A1342">
            <w:pPr>
              <w:pStyle w:val="TAL"/>
              <w:rPr>
                <w:rFonts w:cs="Arial"/>
                <w:szCs w:val="18"/>
              </w:rPr>
            </w:pPr>
            <w:r>
              <w:rPr>
                <w:rFonts w:cs="Arial"/>
                <w:szCs w:val="18"/>
              </w:rPr>
              <w:t xml:space="preserve">Identifies the area to be applied to PRESENT_IN_AOI_REPORT and UES_IN_AREA_REPORT event types. More than one instance of </w:t>
            </w:r>
            <w:proofErr w:type="spellStart"/>
            <w:r>
              <w:rPr>
                <w:rFonts w:cs="Arial"/>
                <w:szCs w:val="18"/>
              </w:rPr>
              <w:t>AmfEventArea</w:t>
            </w:r>
            <w:proofErr w:type="spellEnd"/>
            <w:r>
              <w:rPr>
                <w:rFonts w:cs="Arial"/>
                <w:szCs w:val="18"/>
              </w:rPr>
              <w:t xml:space="preserve"> IE shall be used only </w:t>
            </w:r>
            <w:r>
              <w:rPr>
                <w:lang w:eastAsia="zh-CN"/>
              </w:rPr>
              <w:t xml:space="preserve">when the </w:t>
            </w:r>
            <w:proofErr w:type="spellStart"/>
            <w:r>
              <w:rPr>
                <w:lang w:eastAsia="zh-CN"/>
              </w:rPr>
              <w:t>AmfEventArea</w:t>
            </w:r>
            <w:proofErr w:type="spellEnd"/>
            <w:r>
              <w:rPr>
                <w:lang w:eastAsia="zh-CN"/>
              </w:rPr>
              <w:t xml:space="preserve"> is provided during event subscription for Presence Reporting Area subscription</w:t>
            </w:r>
            <w:r>
              <w:rPr>
                <w:rFonts w:cs="Arial"/>
                <w:szCs w:val="18"/>
              </w:rPr>
              <w:t>.</w:t>
            </w:r>
          </w:p>
        </w:tc>
      </w:tr>
      <w:tr w:rsidR="004A1342" w14:paraId="6DFF924C" w14:textId="77777777" w:rsidTr="00282A46">
        <w:trPr>
          <w:jc w:val="center"/>
        </w:trPr>
        <w:tc>
          <w:tcPr>
            <w:tcW w:w="2157" w:type="dxa"/>
            <w:tcBorders>
              <w:top w:val="single" w:sz="4" w:space="0" w:color="auto"/>
              <w:left w:val="single" w:sz="4" w:space="0" w:color="auto"/>
              <w:bottom w:val="single" w:sz="4" w:space="0" w:color="auto"/>
              <w:right w:val="single" w:sz="4" w:space="0" w:color="auto"/>
            </w:tcBorders>
            <w:hideMark/>
          </w:tcPr>
          <w:p w14:paraId="3EF9FCE5" w14:textId="77777777" w:rsidR="004A1342" w:rsidRDefault="004A1342">
            <w:pPr>
              <w:pStyle w:val="TAL"/>
            </w:pPr>
            <w:proofErr w:type="spellStart"/>
            <w:r>
              <w:t>locationFilterList</w:t>
            </w:r>
            <w:proofErr w:type="spellEnd"/>
          </w:p>
        </w:tc>
        <w:tc>
          <w:tcPr>
            <w:tcW w:w="2347" w:type="dxa"/>
            <w:tcBorders>
              <w:top w:val="single" w:sz="4" w:space="0" w:color="auto"/>
              <w:left w:val="single" w:sz="4" w:space="0" w:color="auto"/>
              <w:bottom w:val="single" w:sz="4" w:space="0" w:color="auto"/>
              <w:right w:val="single" w:sz="4" w:space="0" w:color="auto"/>
            </w:tcBorders>
            <w:hideMark/>
          </w:tcPr>
          <w:p w14:paraId="1767A80C" w14:textId="77777777" w:rsidR="004A1342" w:rsidRDefault="004A1342">
            <w:pPr>
              <w:pStyle w:val="TAL"/>
            </w:pPr>
            <w:proofErr w:type="gramStart"/>
            <w:r>
              <w:t>array(</w:t>
            </w:r>
            <w:proofErr w:type="spellStart"/>
            <w:proofErr w:type="gramEnd"/>
            <w:r>
              <w:t>LocationFilter</w:t>
            </w:r>
            <w:proofErr w:type="spellEnd"/>
            <w:r>
              <w:t>)</w:t>
            </w:r>
          </w:p>
        </w:tc>
        <w:tc>
          <w:tcPr>
            <w:tcW w:w="422" w:type="dxa"/>
            <w:tcBorders>
              <w:top w:val="single" w:sz="4" w:space="0" w:color="auto"/>
              <w:left w:val="single" w:sz="4" w:space="0" w:color="auto"/>
              <w:bottom w:val="single" w:sz="4" w:space="0" w:color="auto"/>
              <w:right w:val="single" w:sz="4" w:space="0" w:color="auto"/>
            </w:tcBorders>
            <w:hideMark/>
          </w:tcPr>
          <w:p w14:paraId="7EA69971" w14:textId="77777777" w:rsidR="004A1342" w:rsidRDefault="004A1342">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58597005" w14:textId="77777777" w:rsidR="004A1342" w:rsidRDefault="004A1342">
            <w:pPr>
              <w:pStyle w:val="TAL"/>
            </w:pPr>
            <w:proofErr w:type="gramStart"/>
            <w:r>
              <w:t>1..N</w:t>
            </w:r>
            <w:proofErr w:type="gramEnd"/>
          </w:p>
        </w:tc>
        <w:tc>
          <w:tcPr>
            <w:tcW w:w="4322" w:type="dxa"/>
            <w:tcBorders>
              <w:top w:val="single" w:sz="4" w:space="0" w:color="auto"/>
              <w:left w:val="single" w:sz="4" w:space="0" w:color="auto"/>
              <w:bottom w:val="single" w:sz="4" w:space="0" w:color="auto"/>
              <w:right w:val="single" w:sz="4" w:space="0" w:color="auto"/>
            </w:tcBorders>
            <w:hideMark/>
          </w:tcPr>
          <w:p w14:paraId="7A2B6646" w14:textId="77777777" w:rsidR="004A1342" w:rsidRDefault="004A1342">
            <w:pPr>
              <w:pStyle w:val="TAL"/>
              <w:rPr>
                <w:rFonts w:cs="Arial"/>
                <w:szCs w:val="18"/>
              </w:rPr>
            </w:pPr>
            <w:r>
              <w:rPr>
                <w:rFonts w:cs="Arial"/>
                <w:szCs w:val="18"/>
              </w:rPr>
              <w:t>Describes the filters to be applied for LOCATION_REPORT event type.</w:t>
            </w:r>
          </w:p>
        </w:tc>
      </w:tr>
      <w:tr w:rsidR="004A1342" w14:paraId="1E79BE48" w14:textId="77777777" w:rsidTr="00282A46">
        <w:trPr>
          <w:jc w:val="center"/>
        </w:trPr>
        <w:tc>
          <w:tcPr>
            <w:tcW w:w="2157" w:type="dxa"/>
            <w:tcBorders>
              <w:top w:val="single" w:sz="4" w:space="0" w:color="auto"/>
              <w:left w:val="single" w:sz="4" w:space="0" w:color="auto"/>
              <w:bottom w:val="single" w:sz="4" w:space="0" w:color="auto"/>
              <w:right w:val="single" w:sz="4" w:space="0" w:color="auto"/>
            </w:tcBorders>
            <w:hideMark/>
          </w:tcPr>
          <w:p w14:paraId="009C6C05" w14:textId="77777777" w:rsidR="004A1342" w:rsidRDefault="004A1342">
            <w:pPr>
              <w:pStyle w:val="TAL"/>
            </w:pPr>
            <w:proofErr w:type="spellStart"/>
            <w:r>
              <w:t>refId</w:t>
            </w:r>
            <w:proofErr w:type="spellEnd"/>
          </w:p>
        </w:tc>
        <w:tc>
          <w:tcPr>
            <w:tcW w:w="2347" w:type="dxa"/>
            <w:tcBorders>
              <w:top w:val="single" w:sz="4" w:space="0" w:color="auto"/>
              <w:left w:val="single" w:sz="4" w:space="0" w:color="auto"/>
              <w:bottom w:val="single" w:sz="4" w:space="0" w:color="auto"/>
              <w:right w:val="single" w:sz="4" w:space="0" w:color="auto"/>
            </w:tcBorders>
            <w:hideMark/>
          </w:tcPr>
          <w:p w14:paraId="0BE8996B" w14:textId="77777777" w:rsidR="004A1342" w:rsidRDefault="004A1342">
            <w:pPr>
              <w:pStyle w:val="TAL"/>
            </w:pPr>
            <w:proofErr w:type="spellStart"/>
            <w:r>
              <w:t>ReferenceId</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755247AE" w14:textId="77777777" w:rsidR="004A1342" w:rsidRDefault="004A1342">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7094D130" w14:textId="77777777" w:rsidR="004A1342" w:rsidRDefault="004A1342">
            <w:pPr>
              <w:pStyle w:val="TAL"/>
            </w:pPr>
            <w:r>
              <w:t>0..1</w:t>
            </w:r>
          </w:p>
        </w:tc>
        <w:tc>
          <w:tcPr>
            <w:tcW w:w="4322" w:type="dxa"/>
            <w:tcBorders>
              <w:top w:val="single" w:sz="4" w:space="0" w:color="auto"/>
              <w:left w:val="single" w:sz="4" w:space="0" w:color="auto"/>
              <w:bottom w:val="single" w:sz="4" w:space="0" w:color="auto"/>
              <w:right w:val="single" w:sz="4" w:space="0" w:color="auto"/>
            </w:tcBorders>
            <w:hideMark/>
          </w:tcPr>
          <w:p w14:paraId="182A011F" w14:textId="77777777" w:rsidR="004A1342" w:rsidRDefault="004A1342">
            <w:pPr>
              <w:pStyle w:val="TAL"/>
              <w:rPr>
                <w:rFonts w:cs="Arial"/>
                <w:szCs w:val="18"/>
              </w:rPr>
            </w:pPr>
            <w:r>
              <w:rPr>
                <w:rFonts w:cs="Arial"/>
                <w:szCs w:val="18"/>
              </w:rPr>
              <w:t>Indicates the Reference Id associated with the event.</w:t>
            </w:r>
          </w:p>
        </w:tc>
      </w:tr>
      <w:tr w:rsidR="004A1342" w14:paraId="6340619B" w14:textId="77777777" w:rsidTr="00282A46">
        <w:trPr>
          <w:jc w:val="center"/>
        </w:trPr>
        <w:tc>
          <w:tcPr>
            <w:tcW w:w="2157" w:type="dxa"/>
            <w:tcBorders>
              <w:top w:val="single" w:sz="4" w:space="0" w:color="auto"/>
              <w:left w:val="single" w:sz="4" w:space="0" w:color="auto"/>
              <w:bottom w:val="single" w:sz="4" w:space="0" w:color="auto"/>
              <w:right w:val="single" w:sz="4" w:space="0" w:color="auto"/>
            </w:tcBorders>
            <w:hideMark/>
          </w:tcPr>
          <w:p w14:paraId="3F859697" w14:textId="77777777" w:rsidR="004A1342" w:rsidRDefault="004A1342">
            <w:pPr>
              <w:pStyle w:val="TAL"/>
            </w:pPr>
            <w:proofErr w:type="spellStart"/>
            <w:r>
              <w:t>trafficDescriptorList</w:t>
            </w:r>
            <w:proofErr w:type="spellEnd"/>
          </w:p>
        </w:tc>
        <w:tc>
          <w:tcPr>
            <w:tcW w:w="2347" w:type="dxa"/>
            <w:tcBorders>
              <w:top w:val="single" w:sz="4" w:space="0" w:color="auto"/>
              <w:left w:val="single" w:sz="4" w:space="0" w:color="auto"/>
              <w:bottom w:val="single" w:sz="4" w:space="0" w:color="auto"/>
              <w:right w:val="single" w:sz="4" w:space="0" w:color="auto"/>
            </w:tcBorders>
            <w:hideMark/>
          </w:tcPr>
          <w:p w14:paraId="02EEEECF" w14:textId="77777777" w:rsidR="004A1342" w:rsidRDefault="004A1342">
            <w:pPr>
              <w:pStyle w:val="TAL"/>
            </w:pPr>
            <w:proofErr w:type="gramStart"/>
            <w:r>
              <w:t>array(</w:t>
            </w:r>
            <w:proofErr w:type="spellStart"/>
            <w:proofErr w:type="gramEnd"/>
            <w:r>
              <w:t>TrafficDescriptor</w:t>
            </w:r>
            <w:proofErr w:type="spellEnd"/>
            <w:r>
              <w:t>)</w:t>
            </w:r>
          </w:p>
        </w:tc>
        <w:tc>
          <w:tcPr>
            <w:tcW w:w="422" w:type="dxa"/>
            <w:tcBorders>
              <w:top w:val="single" w:sz="4" w:space="0" w:color="auto"/>
              <w:left w:val="single" w:sz="4" w:space="0" w:color="auto"/>
              <w:bottom w:val="single" w:sz="4" w:space="0" w:color="auto"/>
              <w:right w:val="single" w:sz="4" w:space="0" w:color="auto"/>
            </w:tcBorders>
            <w:hideMark/>
          </w:tcPr>
          <w:p w14:paraId="234C2769" w14:textId="77777777" w:rsidR="004A1342" w:rsidRDefault="004A1342">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3B90A111" w14:textId="77777777" w:rsidR="004A1342" w:rsidRDefault="004A1342">
            <w:pPr>
              <w:pStyle w:val="TAL"/>
            </w:pPr>
            <w:proofErr w:type="gramStart"/>
            <w:r>
              <w:t>1..N</w:t>
            </w:r>
            <w:proofErr w:type="gramEnd"/>
          </w:p>
        </w:tc>
        <w:tc>
          <w:tcPr>
            <w:tcW w:w="4322" w:type="dxa"/>
            <w:tcBorders>
              <w:top w:val="single" w:sz="4" w:space="0" w:color="auto"/>
              <w:left w:val="single" w:sz="4" w:space="0" w:color="auto"/>
              <w:bottom w:val="single" w:sz="4" w:space="0" w:color="auto"/>
              <w:right w:val="single" w:sz="4" w:space="0" w:color="auto"/>
            </w:tcBorders>
            <w:hideMark/>
          </w:tcPr>
          <w:p w14:paraId="367FE351" w14:textId="77777777" w:rsidR="004A1342" w:rsidRDefault="004A1342">
            <w:pPr>
              <w:pStyle w:val="TAL"/>
              <w:rPr>
                <w:rFonts w:cs="Arial"/>
                <w:szCs w:val="18"/>
              </w:rPr>
            </w:pPr>
            <w:r>
              <w:t>Indicates the filters to be applied for AVAILABILITY_AFTER_DDN_FAILURE event type.</w:t>
            </w:r>
          </w:p>
        </w:tc>
      </w:tr>
      <w:tr w:rsidR="000F3340" w:rsidRPr="00E71938" w14:paraId="13C94AC4" w14:textId="77777777" w:rsidTr="00282A46">
        <w:trPr>
          <w:jc w:val="center"/>
          <w:ins w:id="68" w:author="Ericsson - Lu Yunjie CT4#98e" w:date="2020-05-19T15:27:00Z"/>
        </w:trPr>
        <w:tc>
          <w:tcPr>
            <w:tcW w:w="2157" w:type="dxa"/>
            <w:tcBorders>
              <w:top w:val="single" w:sz="4" w:space="0" w:color="auto"/>
              <w:left w:val="single" w:sz="4" w:space="0" w:color="auto"/>
              <w:bottom w:val="single" w:sz="4" w:space="0" w:color="auto"/>
              <w:right w:val="single" w:sz="4" w:space="0" w:color="auto"/>
            </w:tcBorders>
          </w:tcPr>
          <w:p w14:paraId="62E7DEA1" w14:textId="2C5A4B54" w:rsidR="000F3340" w:rsidRDefault="001B473B">
            <w:pPr>
              <w:pStyle w:val="TAL"/>
              <w:rPr>
                <w:ins w:id="69" w:author="Ericsson - Lu Yunjie CT4#98e" w:date="2020-05-19T15:27:00Z"/>
              </w:rPr>
            </w:pPr>
            <w:proofErr w:type="spellStart"/>
            <w:ins w:id="70" w:author="Ericsson - Lu Yunjie CT4#98e" w:date="2020-06-05T16:18:00Z">
              <w:r>
                <w:rPr>
                  <w:lang w:eastAsia="fr-FR"/>
                </w:rPr>
                <w:t>reachabilityFilter</w:t>
              </w:r>
            </w:ins>
            <w:proofErr w:type="spellEnd"/>
          </w:p>
        </w:tc>
        <w:tc>
          <w:tcPr>
            <w:tcW w:w="2347" w:type="dxa"/>
            <w:tcBorders>
              <w:top w:val="single" w:sz="4" w:space="0" w:color="auto"/>
              <w:left w:val="single" w:sz="4" w:space="0" w:color="auto"/>
              <w:bottom w:val="single" w:sz="4" w:space="0" w:color="auto"/>
              <w:right w:val="single" w:sz="4" w:space="0" w:color="auto"/>
            </w:tcBorders>
          </w:tcPr>
          <w:p w14:paraId="7454C15E" w14:textId="0DC311FE" w:rsidR="000F3340" w:rsidRDefault="001D6241">
            <w:pPr>
              <w:pStyle w:val="TAL"/>
              <w:rPr>
                <w:ins w:id="71" w:author="Ericsson - Lu Yunjie CT4#98e" w:date="2020-05-19T15:27:00Z"/>
              </w:rPr>
            </w:pPr>
            <w:proofErr w:type="spellStart"/>
            <w:ins w:id="72" w:author="Ericsson - Lu Yunjie CT4#98e" w:date="2020-05-22T16:42:00Z">
              <w:r>
                <w:t>ReachabilityFilter</w:t>
              </w:r>
            </w:ins>
            <w:proofErr w:type="spellEnd"/>
          </w:p>
        </w:tc>
        <w:tc>
          <w:tcPr>
            <w:tcW w:w="422" w:type="dxa"/>
            <w:tcBorders>
              <w:top w:val="single" w:sz="4" w:space="0" w:color="auto"/>
              <w:left w:val="single" w:sz="4" w:space="0" w:color="auto"/>
              <w:bottom w:val="single" w:sz="4" w:space="0" w:color="auto"/>
              <w:right w:val="single" w:sz="4" w:space="0" w:color="auto"/>
            </w:tcBorders>
          </w:tcPr>
          <w:p w14:paraId="728B2F27" w14:textId="3E6C5C56" w:rsidR="000F3340" w:rsidRDefault="004C5F44">
            <w:pPr>
              <w:pStyle w:val="TAC"/>
              <w:rPr>
                <w:ins w:id="73" w:author="Ericsson - Lu Yunjie CT4#98e" w:date="2020-05-19T15:27:00Z"/>
              </w:rPr>
            </w:pPr>
            <w:ins w:id="74" w:author="Ericsson - Lu Yunjie CT4#98e" w:date="2020-05-22T16:42:00Z">
              <w:r>
                <w:t>O</w:t>
              </w:r>
            </w:ins>
          </w:p>
        </w:tc>
        <w:tc>
          <w:tcPr>
            <w:tcW w:w="1132" w:type="dxa"/>
            <w:tcBorders>
              <w:top w:val="single" w:sz="4" w:space="0" w:color="auto"/>
              <w:left w:val="single" w:sz="4" w:space="0" w:color="auto"/>
              <w:bottom w:val="single" w:sz="4" w:space="0" w:color="auto"/>
              <w:right w:val="single" w:sz="4" w:space="0" w:color="auto"/>
            </w:tcBorders>
          </w:tcPr>
          <w:p w14:paraId="609CDCAF" w14:textId="66316B05" w:rsidR="000F3340" w:rsidRDefault="000F3340">
            <w:pPr>
              <w:pStyle w:val="TAL"/>
              <w:rPr>
                <w:ins w:id="75" w:author="Ericsson - Lu Yunjie CT4#98e" w:date="2020-05-19T15:27:00Z"/>
              </w:rPr>
            </w:pPr>
            <w:ins w:id="76" w:author="Ericsson - Lu Yunjie CT4#98e" w:date="2020-05-19T15:28:00Z">
              <w:r>
                <w:t>0..1</w:t>
              </w:r>
            </w:ins>
          </w:p>
        </w:tc>
        <w:tc>
          <w:tcPr>
            <w:tcW w:w="4322" w:type="dxa"/>
            <w:tcBorders>
              <w:top w:val="single" w:sz="4" w:space="0" w:color="auto"/>
              <w:left w:val="single" w:sz="4" w:space="0" w:color="auto"/>
              <w:bottom w:val="single" w:sz="4" w:space="0" w:color="auto"/>
              <w:right w:val="single" w:sz="4" w:space="0" w:color="auto"/>
            </w:tcBorders>
          </w:tcPr>
          <w:p w14:paraId="4C6FF3DA" w14:textId="1953431E" w:rsidR="00A85845" w:rsidRDefault="00655B5C">
            <w:pPr>
              <w:pStyle w:val="TAL"/>
              <w:rPr>
                <w:ins w:id="77" w:author="Ericsson - Lu Yunjie CT4#98e" w:date="2020-05-19T15:31:00Z"/>
              </w:rPr>
            </w:pPr>
            <w:ins w:id="78" w:author="Ericsson - Lu Yunjie CT4#98e" w:date="2020-05-22T16:48:00Z">
              <w:r>
                <w:t xml:space="preserve">When present, this IE shall indicate </w:t>
              </w:r>
            </w:ins>
            <w:ins w:id="79" w:author="Ericsson - Lu Yunjie CT4#98e" w:date="2020-05-22T16:43:00Z">
              <w:r w:rsidR="00E114CC">
                <w:t xml:space="preserve">the filter to be applied </w:t>
              </w:r>
            </w:ins>
            <w:ins w:id="80" w:author="Ericsson - Lu Yunjie CT4#98e" w:date="2020-06-05T16:18:00Z">
              <w:r w:rsidR="001B473B">
                <w:t xml:space="preserve">for the </w:t>
              </w:r>
            </w:ins>
            <w:ins w:id="81" w:author="Ericsson - Lu Yunjie CT4#98e" w:date="2020-05-22T16:43:00Z">
              <w:r w:rsidR="00E114CC">
                <w:t>REACHABILITY_REPORT event</w:t>
              </w:r>
              <w:r w:rsidR="00114442">
                <w:t xml:space="preserve"> type</w:t>
              </w:r>
              <w:r w:rsidR="00E114CC">
                <w:t>.</w:t>
              </w:r>
            </w:ins>
          </w:p>
          <w:p w14:paraId="341541C5" w14:textId="49EA26D6" w:rsidR="00A85845" w:rsidRDefault="00A85845">
            <w:pPr>
              <w:pStyle w:val="TAL"/>
              <w:rPr>
                <w:ins w:id="82" w:author="Ericsson - Lu Yunjie CT4#98e" w:date="2020-05-22T16:43:00Z"/>
              </w:rPr>
            </w:pPr>
          </w:p>
          <w:p w14:paraId="36E0AC18" w14:textId="3099FCF3" w:rsidR="00677DBF" w:rsidRDefault="000F3A5F">
            <w:pPr>
              <w:pStyle w:val="TAL"/>
              <w:rPr>
                <w:ins w:id="83" w:author="Ericsson - Lu Yunjie CT4#98e" w:date="2020-05-22T16:43:00Z"/>
              </w:rPr>
            </w:pPr>
            <w:ins w:id="84" w:author="Ericsson - Lu Yunjie CT4#98e" w:date="2020-05-22T16:43:00Z">
              <w:r>
                <w:t xml:space="preserve">If the subscription </w:t>
              </w:r>
            </w:ins>
            <w:ins w:id="85" w:author="Ericsson - Lu Yunjie CT4#98e" w:date="2020-05-22T16:51:00Z">
              <w:r w:rsidR="00613BB9">
                <w:t xml:space="preserve">of REACHABILITY_REPORT </w:t>
              </w:r>
            </w:ins>
            <w:ins w:id="86" w:author="Ericsson - Lu Yunjie CT4#98e" w:date="2020-05-22T16:43:00Z">
              <w:r>
                <w:t>is for "UE Reachability Status Change</w:t>
              </w:r>
            </w:ins>
            <w:ins w:id="87" w:author="Ericsson - Lu Yunjie CT4#98e" w:date="2020-05-22T16:44:00Z">
              <w:r>
                <w:t xml:space="preserve">", the AMF shall report current reachability state </w:t>
              </w:r>
            </w:ins>
            <w:ins w:id="88" w:author="Ericsson - Lu Yunjie CT4#98e" w:date="2020-05-22T16:48:00Z">
              <w:r w:rsidR="00D2127F">
                <w:t xml:space="preserve">and subsequent </w:t>
              </w:r>
            </w:ins>
            <w:ins w:id="89" w:author="Ericsson - Lu Yunjie CT4#98e" w:date="2020-05-22T16:44:00Z">
              <w:r>
                <w:t xml:space="preserve">updated reachability state of </w:t>
              </w:r>
            </w:ins>
            <w:ins w:id="90" w:author="Ericsson - Lu Yunjie CT4#98e" w:date="2020-05-22T16:45:00Z">
              <w:r w:rsidR="001B4054">
                <w:t xml:space="preserve">the </w:t>
              </w:r>
              <w:r w:rsidR="000D6420">
                <w:t>UE</w:t>
              </w:r>
            </w:ins>
            <w:ins w:id="91" w:author="Ericsson - Lu Yunjie CT4#98e" w:date="2020-05-22T16:49:00Z">
              <w:r w:rsidR="000C279E">
                <w:t>,</w:t>
              </w:r>
            </w:ins>
            <w:ins w:id="92" w:author="Ericsson - Lu Yunjie CT4#98e" w:date="2020-05-22T16:45:00Z">
              <w:r w:rsidR="000D6420">
                <w:t xml:space="preserve"> </w:t>
              </w:r>
            </w:ins>
            <w:ins w:id="93" w:author="Ericsson - Lu Yunjie CT4#98e" w:date="2020-05-22T16:44:00Z">
              <w:r>
                <w:t xml:space="preserve">when AMF becomes aware of a </w:t>
              </w:r>
            </w:ins>
            <w:ins w:id="94" w:author="Ericsson - Lu Yunjie CT4#98e" w:date="2020-05-22T16:49:00Z">
              <w:r w:rsidR="00B568FB">
                <w:t xml:space="preserve">UE </w:t>
              </w:r>
            </w:ins>
            <w:ins w:id="95" w:author="Ericsson - Lu Yunjie CT4#98e" w:date="2020-05-22T16:44:00Z">
              <w:r>
                <w:t>reachability state change between REACHABLE</w:t>
              </w:r>
            </w:ins>
            <w:ins w:id="96" w:author="Ericsson - Lu Yunjie CT4#98e" w:date="2020-05-22T16:45:00Z">
              <w:r w:rsidR="00972F97">
                <w:t xml:space="preserve">, </w:t>
              </w:r>
            </w:ins>
            <w:ins w:id="97" w:author="Ericsson - Lu Yunjie CT4#98e" w:date="2020-05-22T16:44:00Z">
              <w:r>
                <w:t>UNREACHABLE</w:t>
              </w:r>
            </w:ins>
            <w:ins w:id="98" w:author="Ericsson - Lu Yunjie CT4#98e" w:date="2020-05-22T16:45:00Z">
              <w:r w:rsidR="00972F97">
                <w:t xml:space="preserve"> </w:t>
              </w:r>
              <w:r w:rsidR="00D61B5D">
                <w:t>and</w:t>
              </w:r>
              <w:r w:rsidR="00972F97">
                <w:t xml:space="preserve"> </w:t>
              </w:r>
            </w:ins>
            <w:ins w:id="99" w:author="Ericsson - Lu Yunjie CT4#98e" w:date="2020-05-22T16:44:00Z">
              <w:r>
                <w:t>REGULATORY_ONLY</w:t>
              </w:r>
            </w:ins>
            <w:ins w:id="100" w:author="Ericsson - Lu Yunjie CT4#98e" w:date="2020-05-22T16:45:00Z">
              <w:r w:rsidR="00001600">
                <w:t>.</w:t>
              </w:r>
            </w:ins>
          </w:p>
          <w:p w14:paraId="2AF1CF8B" w14:textId="77777777" w:rsidR="00677DBF" w:rsidRDefault="00677DBF">
            <w:pPr>
              <w:pStyle w:val="TAL"/>
              <w:rPr>
                <w:ins w:id="101" w:author="Ericsson - Lu Yunjie CT4#98e" w:date="2020-05-19T15:31:00Z"/>
              </w:rPr>
            </w:pPr>
          </w:p>
          <w:p w14:paraId="1BDA3DC9" w14:textId="0586E1F9" w:rsidR="000F3340" w:rsidRDefault="00093C67">
            <w:pPr>
              <w:pStyle w:val="TAL"/>
              <w:rPr>
                <w:ins w:id="102" w:author="Ericsson - Lu Yunjie CT4#98e" w:date="2020-05-19T15:29:00Z"/>
              </w:rPr>
            </w:pPr>
            <w:ins w:id="103" w:author="Ericsson - Lu Yunjie CT4#98e" w:date="2020-05-19T15:43:00Z">
              <w:r>
                <w:t xml:space="preserve">If </w:t>
              </w:r>
            </w:ins>
            <w:ins w:id="104" w:author="Ericsson - Lu Yunjie CT4#98e" w:date="2020-05-19T15:32:00Z">
              <w:r w:rsidR="00A85845">
                <w:t>the</w:t>
              </w:r>
            </w:ins>
            <w:ins w:id="105" w:author="Ericsson - Lu Yunjie CT4#98e" w:date="2020-05-22T16:46:00Z">
              <w:r w:rsidR="003C5DB6">
                <w:t xml:space="preserve"> subscription </w:t>
              </w:r>
            </w:ins>
            <w:ins w:id="106" w:author="Ericsson - Lu Yunjie CT4#98e" w:date="2020-05-22T16:51:00Z">
              <w:r w:rsidR="00613BB9">
                <w:t>of REACHABILITY_REPORT is</w:t>
              </w:r>
            </w:ins>
            <w:ins w:id="107" w:author="Ericsson - Lu Yunjie CT4#98e" w:date="2020-05-22T16:46:00Z">
              <w:r w:rsidR="003C5DB6">
                <w:t xml:space="preserve"> </w:t>
              </w:r>
              <w:r w:rsidR="009C070E">
                <w:t>for "UE Reachable for DL Traffic"</w:t>
              </w:r>
            </w:ins>
            <w:ins w:id="108" w:author="Ericsson - Lu Yunjie CT4#98e" w:date="2020-05-19T15:32:00Z">
              <w:r w:rsidR="00A85845">
                <w:t xml:space="preserve">, </w:t>
              </w:r>
            </w:ins>
            <w:ins w:id="109" w:author="Ericsson - Lu Yunjie CT4#98e" w:date="2020-05-19T15:40:00Z">
              <w:r w:rsidR="00BA6E0F">
                <w:t xml:space="preserve">the AMF </w:t>
              </w:r>
            </w:ins>
            <w:ins w:id="110" w:author="Ericsson - Lu Yunjie CT4#98e" w:date="2020-06-05T16:18:00Z">
              <w:r w:rsidR="001B473B">
                <w:t>shall</w:t>
              </w:r>
            </w:ins>
            <w:ins w:id="111" w:author="Ericsson - Lu Yunjie CT4#98e PA1" w:date="2020-05-21T12:48:00Z">
              <w:r w:rsidR="00E900C0">
                <w:t xml:space="preserve"> </w:t>
              </w:r>
            </w:ins>
            <w:ins w:id="112" w:author="Ericsson - Lu Yunjie CT4#98e" w:date="2020-05-19T15:42:00Z">
              <w:r w:rsidR="00E468F4">
                <w:t xml:space="preserve">report </w:t>
              </w:r>
            </w:ins>
            <w:ins w:id="113" w:author="Ericsson - Lu Yunjie CT4#98e" w:date="2020-06-05T16:19:00Z">
              <w:r w:rsidR="001B473B">
                <w:t xml:space="preserve">the </w:t>
              </w:r>
            </w:ins>
            <w:ins w:id="114" w:author="Ericsson - Lu Yunjie CT4#98e" w:date="2020-05-19T15:40:00Z">
              <w:r w:rsidR="00BA6E0F">
                <w:t>"REACHABLE"</w:t>
              </w:r>
            </w:ins>
            <w:ins w:id="115" w:author="Ericsson - Lu Yunjie CT4#98e" w:date="2020-05-19T15:41:00Z">
              <w:r w:rsidR="00BA6E0F">
                <w:t xml:space="preserve"> </w:t>
              </w:r>
              <w:r w:rsidR="00010C9C">
                <w:t>state</w:t>
              </w:r>
            </w:ins>
            <w:ins w:id="116" w:author="Ericsson - Lu Yunjie CT4#98e" w:date="2020-05-19T15:43:00Z">
              <w:r>
                <w:t>,</w:t>
              </w:r>
            </w:ins>
            <w:ins w:id="117" w:author="Ericsson - Lu Yunjie CT4#98e" w:date="2020-05-19T15:41:00Z">
              <w:r w:rsidR="00010C9C">
                <w:t xml:space="preserve"> </w:t>
              </w:r>
            </w:ins>
            <w:ins w:id="118" w:author="Ericsson - Lu Yunjie CT4#98e" w:date="2020-05-19T15:31:00Z">
              <w:r w:rsidR="00B47B18" w:rsidRPr="003B6D67">
                <w:t>when the UE transitions to CM-CONNECTED mode or when the UE will become reachable for paging</w:t>
              </w:r>
              <w:r w:rsidR="00B47B18">
                <w:t>, as specified in table </w:t>
              </w:r>
              <w:r w:rsidR="00B47B18" w:rsidRPr="00050CA8">
                <w:rPr>
                  <w:rFonts w:eastAsia="宋体"/>
                </w:rPr>
                <w:t>4.15.3.1-1</w:t>
              </w:r>
              <w:r w:rsidR="00B47B18">
                <w:rPr>
                  <w:rFonts w:eastAsia="宋体"/>
                </w:rPr>
                <w:t xml:space="preserve">, </w:t>
              </w:r>
              <w:r w:rsidR="00B47B18">
                <w:t xml:space="preserve">clauses 4.2.5 and 4.3.3 </w:t>
              </w:r>
              <w:r w:rsidR="00B47B18">
                <w:rPr>
                  <w:rFonts w:eastAsia="宋体"/>
                </w:rPr>
                <w:t>of 3GPP TS 23.502 [3].</w:t>
              </w:r>
            </w:ins>
          </w:p>
          <w:p w14:paraId="5690398C" w14:textId="77777777" w:rsidR="00E71938" w:rsidRDefault="00E71938">
            <w:pPr>
              <w:pStyle w:val="TAL"/>
              <w:rPr>
                <w:ins w:id="119" w:author="Ericsson - Lu Yunjie CT4#98e" w:date="2020-05-19T15:29:00Z"/>
              </w:rPr>
            </w:pPr>
          </w:p>
          <w:p w14:paraId="7CCB069A" w14:textId="528CCA02" w:rsidR="003554F8" w:rsidRDefault="00655B5C">
            <w:pPr>
              <w:pStyle w:val="TAL"/>
              <w:rPr>
                <w:ins w:id="120" w:author="Ericsson - Lu Yunjie CT4#98e" w:date="2020-05-19T15:27:00Z"/>
              </w:rPr>
              <w:pPrChange w:id="121" w:author="Ericsson - Lu Yunjie CT4#98e" w:date="2020-05-22T16:50:00Z">
                <w:pPr>
                  <w:pStyle w:val="TAL"/>
                  <w:ind w:left="567" w:hanging="567"/>
                </w:pPr>
              </w:pPrChange>
            </w:pPr>
            <w:ins w:id="122" w:author="Ericsson - Lu Yunjie CT4#98e" w:date="2020-05-22T16:48:00Z">
              <w:r>
                <w:t xml:space="preserve">If </w:t>
              </w:r>
            </w:ins>
            <w:ins w:id="123" w:author="Ericsson - Lu Yunjie CT4#98e" w:date="2020-05-22T16:50:00Z">
              <w:r w:rsidR="001A12F7">
                <w:t xml:space="preserve">this IE is absent, the subscription </w:t>
              </w:r>
            </w:ins>
            <w:ins w:id="124" w:author="Ericsson - Lu Yunjie CT4#98e" w:date="2020-05-22T16:51:00Z">
              <w:r w:rsidR="005571DC">
                <w:t xml:space="preserve">of REACHABILITY_REPORT </w:t>
              </w:r>
            </w:ins>
            <w:ins w:id="125" w:author="Ericsson - Lu Yunjie CT4#98e" w:date="2020-05-22T16:50:00Z">
              <w:r w:rsidR="001A12F7">
                <w:t xml:space="preserve">is </w:t>
              </w:r>
              <w:r w:rsidR="00C74F4A">
                <w:t>for "UE Reachability Status Change".</w:t>
              </w:r>
            </w:ins>
          </w:p>
        </w:tc>
      </w:tr>
      <w:tr w:rsidR="004A1342" w14:paraId="29850B7E" w14:textId="77777777" w:rsidTr="00282A46">
        <w:trPr>
          <w:jc w:val="center"/>
        </w:trPr>
        <w:tc>
          <w:tcPr>
            <w:tcW w:w="10380" w:type="dxa"/>
            <w:gridSpan w:val="5"/>
            <w:tcBorders>
              <w:top w:val="single" w:sz="4" w:space="0" w:color="auto"/>
              <w:left w:val="single" w:sz="4" w:space="0" w:color="auto"/>
              <w:bottom w:val="single" w:sz="4" w:space="0" w:color="auto"/>
              <w:right w:val="single" w:sz="4" w:space="0" w:color="auto"/>
            </w:tcBorders>
            <w:hideMark/>
          </w:tcPr>
          <w:p w14:paraId="37ED6694" w14:textId="77777777" w:rsidR="004A1342" w:rsidRDefault="004A1342">
            <w:pPr>
              <w:pStyle w:val="TAN"/>
              <w:rPr>
                <w:rFonts w:cs="Arial"/>
                <w:szCs w:val="18"/>
              </w:rPr>
            </w:pPr>
            <w:r>
              <w:t>NOTE:</w:t>
            </w:r>
            <w:r>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t>immediateFlag</w:t>
            </w:r>
            <w:proofErr w:type="spellEnd"/>
            <w:r>
              <w:t xml:space="preserve"> to true when subscribing to a location event report.</w:t>
            </w:r>
          </w:p>
        </w:tc>
      </w:tr>
    </w:tbl>
    <w:p w14:paraId="3B410822" w14:textId="77777777" w:rsidR="00282A46" w:rsidRPr="004A1342" w:rsidRDefault="00282A46" w:rsidP="00282A46">
      <w:pPr>
        <w:rPr>
          <w:noProof/>
          <w:lang w:val="en-US"/>
        </w:rPr>
      </w:pPr>
    </w:p>
    <w:p w14:paraId="48E1E08F" w14:textId="77777777" w:rsidR="00282A46" w:rsidRPr="006B5418" w:rsidRDefault="00282A46" w:rsidP="00282A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098C56" w14:textId="77777777" w:rsidR="002C5920" w:rsidRDefault="002C5920" w:rsidP="002C5920">
      <w:pPr>
        <w:pStyle w:val="Heading5"/>
      </w:pPr>
      <w:bookmarkStart w:id="126" w:name="_Toc36461485"/>
      <w:bookmarkStart w:id="127" w:name="_Toc34124813"/>
      <w:bookmarkStart w:id="128" w:name="_Toc25156508"/>
      <w:r>
        <w:lastRenderedPageBreak/>
        <w:t>6.2.6.3.7</w:t>
      </w:r>
      <w:r>
        <w:tab/>
        <w:t xml:space="preserve">Enumeration: </w:t>
      </w:r>
      <w:proofErr w:type="spellStart"/>
      <w:r>
        <w:t>UeReachability</w:t>
      </w:r>
      <w:bookmarkEnd w:id="126"/>
      <w:bookmarkEnd w:id="127"/>
      <w:bookmarkEnd w:id="128"/>
      <w:proofErr w:type="spellEnd"/>
    </w:p>
    <w:p w14:paraId="4C59884C" w14:textId="77777777" w:rsidR="002C5920" w:rsidRDefault="002C5920" w:rsidP="002C5920">
      <w:pPr>
        <w:pStyle w:val="TH"/>
      </w:pPr>
      <w:r>
        <w:t xml:space="preserve">Table 6.2.6.3.7-1: Enumeration </w:t>
      </w:r>
      <w:proofErr w:type="spellStart"/>
      <w:r>
        <w:t>UeReachability</w:t>
      </w:r>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2C5920" w14:paraId="190E7398" w14:textId="77777777" w:rsidTr="002C592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CEA946" w14:textId="77777777" w:rsidR="002C5920" w:rsidRDefault="002C5920">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4097DB" w14:textId="77777777" w:rsidR="002C5920" w:rsidRDefault="002C5920">
            <w:pPr>
              <w:pStyle w:val="TAH"/>
            </w:pPr>
            <w:r>
              <w:t>Description</w:t>
            </w:r>
          </w:p>
        </w:tc>
      </w:tr>
      <w:tr w:rsidR="002C5920" w14:paraId="7EB4E8B2" w14:textId="77777777" w:rsidTr="00F02F6D">
        <w:trPr>
          <w:trHeight w:val="472"/>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754930" w14:textId="77777777" w:rsidR="002C5920" w:rsidRDefault="002C5920">
            <w:pPr>
              <w:pStyle w:val="TAL"/>
            </w:pPr>
            <w:r>
              <w:t>"UNREACHABLE"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858E67" w14:textId="098A218F" w:rsidR="006B305D" w:rsidRDefault="002C5920" w:rsidP="00F02F6D">
            <w:pPr>
              <w:pStyle w:val="TAL"/>
            </w:pPr>
            <w:r>
              <w:t>Indicates the UE is not reachable</w:t>
            </w:r>
            <w:ins w:id="129" w:author="Ericsson - Lu Yunjie CT4#98e" w:date="2020-06-05T16:20:00Z">
              <w:r w:rsidR="001B473B">
                <w:t>, e.g. when the Mobile Reachable Timer in AMF expires.</w:t>
              </w:r>
            </w:ins>
          </w:p>
        </w:tc>
      </w:tr>
      <w:tr w:rsidR="002C5920" w14:paraId="5916A183" w14:textId="77777777" w:rsidTr="000D4988">
        <w:trPr>
          <w:trHeight w:val="263"/>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4FE85A" w14:textId="77777777" w:rsidR="002C5920" w:rsidRDefault="002C5920">
            <w:pPr>
              <w:pStyle w:val="TAL"/>
            </w:pPr>
            <w:r>
              <w:t>"REACHABLE"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91AFEA" w14:textId="05B94E75" w:rsidR="002C5920" w:rsidRDefault="002C5920">
            <w:pPr>
              <w:pStyle w:val="TAL"/>
            </w:pPr>
            <w:r>
              <w:t>Indicates the UE is reachable for services</w:t>
            </w:r>
            <w:ins w:id="130" w:author="Ericsson - Lu Yunjie CT4#98e" w:date="2020-06-05T16:20:00Z">
              <w:r w:rsidR="001B473B">
                <w:t xml:space="preserve"> and downlink traffic.</w:t>
              </w:r>
            </w:ins>
          </w:p>
        </w:tc>
      </w:tr>
      <w:tr w:rsidR="002C5920" w14:paraId="1BF5C340" w14:textId="77777777" w:rsidTr="006B305D">
        <w:trPr>
          <w:trHeight w:val="532"/>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3F0205" w14:textId="77777777" w:rsidR="002C5920" w:rsidRDefault="002C5920">
            <w:pPr>
              <w:pStyle w:val="TAL"/>
            </w:pPr>
            <w:r>
              <w:t>"REGULATORY_ONLY"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D5515" w14:textId="51CF2CDE" w:rsidR="002C5920" w:rsidRDefault="002C5920">
            <w:pPr>
              <w:pStyle w:val="TAL"/>
            </w:pPr>
            <w:r>
              <w:t>Indicates the UE is reachable only for Regulatory Prioritized Service</w:t>
            </w:r>
            <w:ins w:id="131" w:author="Ericsson - Lu Yunjie CT4#98e" w:date="2020-06-05T16:27:00Z">
              <w:r w:rsidR="001231EB">
                <w:t xml:space="preserve"> </w:t>
              </w:r>
            </w:ins>
            <w:ins w:id="132" w:author="Ericsson - Lu Yunjie CT4#98e" w:date="2020-06-05T16:20:00Z">
              <w:r w:rsidR="001B473B">
                <w:t>as the UE is in Not Allowed Areas.</w:t>
              </w:r>
            </w:ins>
          </w:p>
        </w:tc>
      </w:tr>
    </w:tbl>
    <w:p w14:paraId="5AA086F9" w14:textId="77777777" w:rsidR="00787E33" w:rsidRPr="002614DB" w:rsidRDefault="00787E33" w:rsidP="00787E33">
      <w:pPr>
        <w:pStyle w:val="B1"/>
      </w:pPr>
    </w:p>
    <w:p w14:paraId="5B66E721" w14:textId="77777777" w:rsidR="00787E33" w:rsidRPr="006B5418" w:rsidRDefault="00787E33" w:rsidP="00787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22C171" w14:textId="7114E95C" w:rsidR="00D41037" w:rsidRDefault="00D41037" w:rsidP="00D41037">
      <w:pPr>
        <w:pStyle w:val="Heading5"/>
        <w:rPr>
          <w:ins w:id="133" w:author="Ericsson - Lu Yunjie CT4#98e" w:date="2020-05-22T16:38:00Z"/>
        </w:rPr>
      </w:pPr>
      <w:ins w:id="134" w:author="Ericsson - Lu Yunjie CT4#98e" w:date="2020-05-22T16:38:00Z">
        <w:r>
          <w:t>6.2.6.3.</w:t>
        </w:r>
        <w:r w:rsidRPr="004F2B20">
          <w:rPr>
            <w:highlight w:val="yellow"/>
          </w:rPr>
          <w:t>x</w:t>
        </w:r>
        <w:r>
          <w:tab/>
          <w:t xml:space="preserve">Enumeration: </w:t>
        </w:r>
        <w:proofErr w:type="spellStart"/>
        <w:r>
          <w:t>ReachabilityFilter</w:t>
        </w:r>
        <w:proofErr w:type="spellEnd"/>
      </w:ins>
    </w:p>
    <w:p w14:paraId="6A63F014" w14:textId="5D6FAAF3" w:rsidR="00D41037" w:rsidRDefault="00D41037" w:rsidP="00D41037">
      <w:pPr>
        <w:pStyle w:val="TH"/>
        <w:rPr>
          <w:ins w:id="135" w:author="Ericsson - Lu Yunjie CT4#98e" w:date="2020-05-22T16:38:00Z"/>
        </w:rPr>
      </w:pPr>
      <w:ins w:id="136" w:author="Ericsson - Lu Yunjie CT4#98e" w:date="2020-05-22T16:38:00Z">
        <w:r>
          <w:t>Table 6.2.6.3.</w:t>
        </w:r>
        <w:r w:rsidRPr="004F2B20">
          <w:rPr>
            <w:highlight w:val="yellow"/>
          </w:rPr>
          <w:t>x</w:t>
        </w:r>
        <w:r>
          <w:t xml:space="preserve">-1: Enumeration </w:t>
        </w:r>
        <w:proofErr w:type="spellStart"/>
        <w:r>
          <w:t>ReachabilityFilter</w:t>
        </w:r>
        <w:proofErr w:type="spellEnd"/>
      </w:ins>
    </w:p>
    <w:tbl>
      <w:tblPr>
        <w:tblW w:w="4650" w:type="pct"/>
        <w:tblCellMar>
          <w:left w:w="0" w:type="dxa"/>
          <w:right w:w="0" w:type="dxa"/>
        </w:tblCellMar>
        <w:tblLook w:val="04A0" w:firstRow="1" w:lastRow="0" w:firstColumn="1" w:lastColumn="0" w:noHBand="0" w:noVBand="1"/>
      </w:tblPr>
      <w:tblGrid>
        <w:gridCol w:w="3675"/>
        <w:gridCol w:w="5490"/>
      </w:tblGrid>
      <w:tr w:rsidR="00D41037" w14:paraId="613174A1" w14:textId="77777777" w:rsidTr="004F2B20">
        <w:trPr>
          <w:ins w:id="137" w:author="Ericsson - Lu Yunjie CT4#98e" w:date="2020-05-22T16:3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FE1BEA" w14:textId="77777777" w:rsidR="00D41037" w:rsidRDefault="00D41037" w:rsidP="0050525C">
            <w:pPr>
              <w:pStyle w:val="TAH"/>
              <w:rPr>
                <w:ins w:id="138" w:author="Ericsson - Lu Yunjie CT4#98e" w:date="2020-05-22T16:38:00Z"/>
              </w:rPr>
            </w:pPr>
            <w:bookmarkStart w:id="139" w:name="_GoBack" w:colFirst="2" w:colLast="2"/>
            <w:ins w:id="140" w:author="Ericsson - Lu Yunjie CT4#98e" w:date="2020-05-22T16:38: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81A205" w14:textId="77777777" w:rsidR="00D41037" w:rsidRDefault="00D41037" w:rsidP="0050525C">
            <w:pPr>
              <w:pStyle w:val="TAH"/>
              <w:rPr>
                <w:ins w:id="141" w:author="Ericsson - Lu Yunjie CT4#98e" w:date="2020-05-22T16:38:00Z"/>
              </w:rPr>
            </w:pPr>
            <w:ins w:id="142" w:author="Ericsson - Lu Yunjie CT4#98e" w:date="2020-05-22T16:38:00Z">
              <w:r>
                <w:t>Description</w:t>
              </w:r>
            </w:ins>
          </w:p>
        </w:tc>
      </w:tr>
      <w:tr w:rsidR="00D41037" w14:paraId="0DF595AA" w14:textId="77777777" w:rsidTr="004F2B20">
        <w:trPr>
          <w:trHeight w:val="263"/>
          <w:ins w:id="143" w:author="Ericsson - Lu Yunjie CT4#98e" w:date="2020-05-22T16: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6742A7" w14:textId="34A1301C" w:rsidR="00D41037" w:rsidRDefault="00D41037" w:rsidP="0050525C">
            <w:pPr>
              <w:pStyle w:val="TAL"/>
              <w:rPr>
                <w:ins w:id="144" w:author="Ericsson - Lu Yunjie CT4#98e" w:date="2020-05-22T16:38:00Z"/>
              </w:rPr>
            </w:pPr>
            <w:ins w:id="145" w:author="Ericsson - Lu Yunjie CT4#98e" w:date="2020-05-22T16:38:00Z">
              <w:r>
                <w:t>"</w:t>
              </w:r>
            </w:ins>
            <w:ins w:id="146" w:author="Ericsson - Lu Yunjie CT4#98e" w:date="2020-05-22T16:56:00Z">
              <w:r w:rsidR="00BB4860">
                <w:t>UE_</w:t>
              </w:r>
            </w:ins>
            <w:ins w:id="147" w:author="Ericsson - Lu Yunjie CT4#98e" w:date="2020-05-22T16:39:00Z">
              <w:r w:rsidR="00F91E32">
                <w:t>REACHABILITY_STATUS_CHANGE</w:t>
              </w:r>
            </w:ins>
            <w:ins w:id="148" w:author="Ericsson - Lu Yunjie CT4#98e" w:date="2020-05-22T16:3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74CD52" w14:textId="79118B00" w:rsidR="00D41037" w:rsidRDefault="00565ACD" w:rsidP="0050525C">
            <w:pPr>
              <w:pStyle w:val="TAL"/>
              <w:rPr>
                <w:ins w:id="149" w:author="Ericsson - Lu Yunjie CT4#98e" w:date="2020-05-22T16:38:00Z"/>
              </w:rPr>
            </w:pPr>
            <w:ins w:id="150" w:author="Ericsson - Lu Yunjie CT4#98e" w:date="2020-05-22T16:39:00Z">
              <w:r>
                <w:t>Indicates subscri</w:t>
              </w:r>
            </w:ins>
            <w:ins w:id="151" w:author="Ericsson - Lu Yunjie CT4#98e" w:date="2020-05-22T16:41:00Z">
              <w:r w:rsidR="00C65B37">
                <w:t>ption</w:t>
              </w:r>
            </w:ins>
            <w:ins w:id="152" w:author="Ericsson - Lu Yunjie CT4#98e" w:date="2020-05-22T16:39:00Z">
              <w:r>
                <w:t xml:space="preserve"> f</w:t>
              </w:r>
            </w:ins>
            <w:ins w:id="153" w:author="Ericsson - Lu Yunjie CT4#98e" w:date="2020-05-22T16:40:00Z">
              <w:r>
                <w:t>or "UE Reachability Status Change".</w:t>
              </w:r>
            </w:ins>
          </w:p>
        </w:tc>
      </w:tr>
      <w:tr w:rsidR="00D41037" w14:paraId="7050EFE3" w14:textId="77777777" w:rsidTr="004F2B20">
        <w:trPr>
          <w:trHeight w:val="532"/>
          <w:ins w:id="154" w:author="Ericsson - Lu Yunjie CT4#98e" w:date="2020-05-22T16: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B4A31" w14:textId="5FF9DC6A" w:rsidR="00D41037" w:rsidRDefault="00D41037" w:rsidP="0050525C">
            <w:pPr>
              <w:pStyle w:val="TAL"/>
              <w:rPr>
                <w:ins w:id="155" w:author="Ericsson - Lu Yunjie CT4#98e" w:date="2020-05-22T16:38:00Z"/>
              </w:rPr>
            </w:pPr>
            <w:ins w:id="156" w:author="Ericsson - Lu Yunjie CT4#98e" w:date="2020-05-22T16:38:00Z">
              <w:r>
                <w:t>"</w:t>
              </w:r>
            </w:ins>
            <w:ins w:id="157" w:author="Ericsson - Lu Yunjie CT4#98e" w:date="2020-05-22T16:56:00Z">
              <w:r w:rsidR="00BB4860">
                <w:t>UE_</w:t>
              </w:r>
            </w:ins>
            <w:ins w:id="158" w:author="Ericsson - Lu Yunjie CT4#98e" w:date="2020-05-22T16:39:00Z">
              <w:r w:rsidR="00F91E32">
                <w:t>REACHABLE_DL_TRAFFIC</w:t>
              </w:r>
            </w:ins>
            <w:ins w:id="159" w:author="Ericsson - Lu Yunjie CT4#98e" w:date="2020-05-22T16:3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D9EC75" w14:textId="40081235" w:rsidR="00D41037" w:rsidRDefault="00565ACD" w:rsidP="0050525C">
            <w:pPr>
              <w:pStyle w:val="TAL"/>
              <w:rPr>
                <w:ins w:id="160" w:author="Ericsson - Lu Yunjie CT4#98e" w:date="2020-05-22T16:38:00Z"/>
              </w:rPr>
            </w:pPr>
            <w:ins w:id="161" w:author="Ericsson - Lu Yunjie CT4#98e" w:date="2020-05-22T16:40:00Z">
              <w:r>
                <w:t xml:space="preserve">Indicates </w:t>
              </w:r>
            </w:ins>
            <w:ins w:id="162" w:author="Ericsson - Lu Yunjie CT4#98e" w:date="2020-05-22T16:41:00Z">
              <w:r w:rsidR="00C65B37">
                <w:t xml:space="preserve">subscription </w:t>
              </w:r>
            </w:ins>
            <w:ins w:id="163" w:author="Ericsson - Lu Yunjie CT4#98e" w:date="2020-05-22T16:40:00Z">
              <w:r>
                <w:t xml:space="preserve">for "UE </w:t>
              </w:r>
            </w:ins>
            <w:ins w:id="164" w:author="Ericsson - Lu Yunjie CT4#98e" w:date="2020-05-22T16:41:00Z">
              <w:r w:rsidR="00FD696F">
                <w:t>Reachable for DL Traffic</w:t>
              </w:r>
            </w:ins>
            <w:ins w:id="165" w:author="Ericsson - Lu Yunjie CT4#98e" w:date="2020-05-22T16:40:00Z">
              <w:r>
                <w:t>".</w:t>
              </w:r>
            </w:ins>
          </w:p>
        </w:tc>
      </w:tr>
      <w:bookmarkEnd w:id="139"/>
    </w:tbl>
    <w:p w14:paraId="7A9F4E21" w14:textId="77777777" w:rsidR="00EF4B22" w:rsidRPr="0061417F" w:rsidRDefault="00EF4B22" w:rsidP="005C5290">
      <w:pPr>
        <w:rPr>
          <w:noProof/>
        </w:rPr>
      </w:pPr>
    </w:p>
    <w:p w14:paraId="5A435737" w14:textId="77777777" w:rsidR="005C5290" w:rsidRPr="006B5418" w:rsidRDefault="005C5290" w:rsidP="005C52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77BBB4" w14:textId="77777777" w:rsidR="00400EAB" w:rsidRPr="003B2883" w:rsidRDefault="00400EAB" w:rsidP="00400EAB">
      <w:pPr>
        <w:pStyle w:val="Heading2"/>
      </w:pPr>
      <w:bookmarkStart w:id="166" w:name="_Toc25156616"/>
      <w:bookmarkStart w:id="167" w:name="_Toc27591463"/>
      <w:r w:rsidRPr="003B2883">
        <w:t>A.3</w:t>
      </w:r>
      <w:r w:rsidRPr="003B2883">
        <w:tab/>
        <w:t>Namf_EventExposure API</w:t>
      </w:r>
      <w:bookmarkEnd w:id="166"/>
      <w:bookmarkEnd w:id="167"/>
    </w:p>
    <w:p w14:paraId="5468D350" w14:textId="77777777" w:rsidR="00400EAB" w:rsidRPr="003B2883" w:rsidRDefault="00400EAB" w:rsidP="00400EAB">
      <w:pPr>
        <w:pStyle w:val="PL"/>
      </w:pPr>
      <w:r w:rsidRPr="003B2883">
        <w:t>openapi: 3.0.0</w:t>
      </w:r>
    </w:p>
    <w:p w14:paraId="547F859E" w14:textId="77777777" w:rsidR="00400EAB" w:rsidRPr="003B2883" w:rsidRDefault="00400EAB" w:rsidP="00400EAB">
      <w:pPr>
        <w:pStyle w:val="PL"/>
      </w:pPr>
      <w:r w:rsidRPr="003B2883">
        <w:t>info:</w:t>
      </w:r>
    </w:p>
    <w:p w14:paraId="3B35EB45" w14:textId="77777777" w:rsidR="00400EAB" w:rsidRPr="003B2883" w:rsidRDefault="00400EAB" w:rsidP="00400EAB">
      <w:pPr>
        <w:pStyle w:val="PL"/>
      </w:pPr>
      <w:r w:rsidRPr="003B2883">
        <w:t xml:space="preserve">  version: 1.</w:t>
      </w:r>
      <w:r>
        <w:t>1</w:t>
      </w:r>
      <w:r w:rsidRPr="003B2883">
        <w:t>.</w:t>
      </w:r>
      <w:r>
        <w:t>0.alpha-2</w:t>
      </w:r>
    </w:p>
    <w:p w14:paraId="1E8F8CFC" w14:textId="77777777" w:rsidR="00400EAB" w:rsidRPr="003B2883" w:rsidRDefault="00400EAB" w:rsidP="00400EAB">
      <w:pPr>
        <w:pStyle w:val="PL"/>
      </w:pPr>
      <w:r w:rsidRPr="003B2883">
        <w:t xml:space="preserve">  title: Namf_EventExposure</w:t>
      </w:r>
    </w:p>
    <w:p w14:paraId="04206E00" w14:textId="77777777" w:rsidR="00400EAB" w:rsidRPr="003B2883" w:rsidRDefault="00400EAB" w:rsidP="00400EAB">
      <w:pPr>
        <w:pStyle w:val="PL"/>
      </w:pPr>
      <w:r w:rsidRPr="003B2883">
        <w:t xml:space="preserve">  description: |</w:t>
      </w:r>
    </w:p>
    <w:p w14:paraId="6B28B04B" w14:textId="77777777" w:rsidR="00400EAB" w:rsidRPr="003B2883" w:rsidRDefault="00400EAB" w:rsidP="00400EAB">
      <w:pPr>
        <w:pStyle w:val="PL"/>
      </w:pPr>
      <w:r w:rsidRPr="003B2883">
        <w:t xml:space="preserve">    AMF Event Exposure Service</w:t>
      </w:r>
    </w:p>
    <w:p w14:paraId="1300133A" w14:textId="77777777" w:rsidR="00400EAB" w:rsidRPr="003B2883" w:rsidRDefault="00400EAB" w:rsidP="00400EAB">
      <w:pPr>
        <w:pStyle w:val="PL"/>
      </w:pPr>
      <w:r w:rsidRPr="003B2883">
        <w:t xml:space="preserve">    © 2019, 3GPP Organizational Partners (ARIB, ATIS, CCSA, ETSI, TSDSI, TTA, TTC).</w:t>
      </w:r>
    </w:p>
    <w:p w14:paraId="04EE53CB" w14:textId="77777777" w:rsidR="00400EAB" w:rsidRDefault="00400EAB" w:rsidP="00400EAB">
      <w:pPr>
        <w:pStyle w:val="PL"/>
      </w:pPr>
      <w:r w:rsidRPr="003B2883">
        <w:t xml:space="preserve">    All rights reserved.</w:t>
      </w:r>
    </w:p>
    <w:p w14:paraId="46113D4E" w14:textId="77777777" w:rsidR="00400EAB" w:rsidRPr="003B2883" w:rsidRDefault="00400EAB" w:rsidP="00400EAB">
      <w:pPr>
        <w:pStyle w:val="PL"/>
      </w:pPr>
      <w:r w:rsidRPr="003B2883">
        <w:t>security:</w:t>
      </w:r>
    </w:p>
    <w:p w14:paraId="1E69B9C5" w14:textId="77777777" w:rsidR="00400EAB" w:rsidRPr="003B2883" w:rsidRDefault="00400EAB" w:rsidP="00400EAB">
      <w:pPr>
        <w:pStyle w:val="PL"/>
        <w:rPr>
          <w:lang w:val="en-US"/>
        </w:rPr>
      </w:pPr>
      <w:r w:rsidRPr="003B2883">
        <w:rPr>
          <w:lang w:val="en-US"/>
        </w:rPr>
        <w:t xml:space="preserve">  - {}</w:t>
      </w:r>
    </w:p>
    <w:p w14:paraId="59088BA3" w14:textId="77777777" w:rsidR="00400EAB" w:rsidRPr="003B2883" w:rsidRDefault="00400EAB" w:rsidP="00400EAB">
      <w:pPr>
        <w:pStyle w:val="PL"/>
      </w:pPr>
      <w:r w:rsidRPr="003B2883">
        <w:t xml:space="preserve">  - oAuth2ClientCredentials:</w:t>
      </w:r>
    </w:p>
    <w:p w14:paraId="37E1DA96" w14:textId="77777777" w:rsidR="00400EAB" w:rsidRPr="003B2883" w:rsidRDefault="00400EAB" w:rsidP="00400EAB">
      <w:pPr>
        <w:pStyle w:val="PL"/>
        <w:rPr>
          <w:lang w:val="en-US"/>
        </w:rPr>
      </w:pPr>
      <w:r w:rsidRPr="003B2883">
        <w:rPr>
          <w:lang w:val="en-US"/>
        </w:rPr>
        <w:t xml:space="preserve">      - namf-evts</w:t>
      </w:r>
    </w:p>
    <w:p w14:paraId="5C6DFE89" w14:textId="11C16360" w:rsidR="00280D97" w:rsidRDefault="00280D97" w:rsidP="0035158F">
      <w:pPr>
        <w:pStyle w:val="PL"/>
      </w:pPr>
    </w:p>
    <w:p w14:paraId="566589EE" w14:textId="77777777" w:rsidR="00D47CD2" w:rsidRPr="00400EAB" w:rsidRDefault="00D47CD2" w:rsidP="00D47CD2">
      <w:pPr>
        <w:pStyle w:val="PL"/>
        <w:rPr>
          <w:rFonts w:ascii="Times New Roman" w:hAnsi="Times New Roman"/>
          <w:color w:val="FF0000"/>
          <w:sz w:val="20"/>
          <w:szCs w:val="24"/>
        </w:rPr>
      </w:pPr>
      <w:r w:rsidRPr="00400EAB">
        <w:rPr>
          <w:rFonts w:ascii="Times New Roman" w:hAnsi="Times New Roman"/>
          <w:color w:val="FF0000"/>
          <w:sz w:val="20"/>
          <w:szCs w:val="24"/>
        </w:rPr>
        <w:t>************** Text Skipped for Clarity ****************</w:t>
      </w:r>
    </w:p>
    <w:p w14:paraId="35B1E4A5" w14:textId="74430015" w:rsidR="00280D97" w:rsidRDefault="00280D97" w:rsidP="0035158F">
      <w:pPr>
        <w:pStyle w:val="PL"/>
      </w:pPr>
    </w:p>
    <w:p w14:paraId="7F5C9331" w14:textId="77777777" w:rsidR="002C5920" w:rsidRDefault="002C5920" w:rsidP="002C5920">
      <w:pPr>
        <w:pStyle w:val="PL"/>
      </w:pPr>
      <w:r>
        <w:t xml:space="preserve">    AmfEvent:</w:t>
      </w:r>
    </w:p>
    <w:p w14:paraId="1D87AB86" w14:textId="77777777" w:rsidR="002C5920" w:rsidRDefault="002C5920" w:rsidP="002C5920">
      <w:pPr>
        <w:pStyle w:val="PL"/>
      </w:pPr>
      <w:r>
        <w:t xml:space="preserve">      type: object</w:t>
      </w:r>
    </w:p>
    <w:p w14:paraId="78CBFCBB" w14:textId="77777777" w:rsidR="002C5920" w:rsidRDefault="002C5920" w:rsidP="002C5920">
      <w:pPr>
        <w:pStyle w:val="PL"/>
      </w:pPr>
      <w:r>
        <w:t xml:space="preserve">      properties:</w:t>
      </w:r>
    </w:p>
    <w:p w14:paraId="44AB95F5" w14:textId="77777777" w:rsidR="002C5920" w:rsidRDefault="002C5920" w:rsidP="002C5920">
      <w:pPr>
        <w:pStyle w:val="PL"/>
      </w:pPr>
      <w:r>
        <w:t xml:space="preserve">        type:</w:t>
      </w:r>
    </w:p>
    <w:p w14:paraId="05A4B3F2" w14:textId="77777777" w:rsidR="002C5920" w:rsidRDefault="002C5920" w:rsidP="002C5920">
      <w:pPr>
        <w:pStyle w:val="PL"/>
      </w:pPr>
      <w:r>
        <w:t xml:space="preserve">          $ref: '#/components/schemas/AmfEventType'</w:t>
      </w:r>
    </w:p>
    <w:p w14:paraId="1A97F986" w14:textId="77777777" w:rsidR="002C5920" w:rsidRDefault="002C5920" w:rsidP="002C5920">
      <w:pPr>
        <w:pStyle w:val="PL"/>
      </w:pPr>
      <w:r>
        <w:t xml:space="preserve">        immediateFlag:</w:t>
      </w:r>
    </w:p>
    <w:p w14:paraId="534C3C68" w14:textId="77777777" w:rsidR="002C5920" w:rsidRDefault="002C5920" w:rsidP="002C5920">
      <w:pPr>
        <w:pStyle w:val="PL"/>
      </w:pPr>
      <w:r>
        <w:t xml:space="preserve">          type: boolean</w:t>
      </w:r>
    </w:p>
    <w:p w14:paraId="2EB63A7F" w14:textId="77777777" w:rsidR="002C5920" w:rsidRDefault="002C5920" w:rsidP="002C5920">
      <w:pPr>
        <w:pStyle w:val="PL"/>
      </w:pPr>
      <w:r>
        <w:t xml:space="preserve">        areaList:</w:t>
      </w:r>
    </w:p>
    <w:p w14:paraId="1FEEF660" w14:textId="77777777" w:rsidR="002C5920" w:rsidRDefault="002C5920" w:rsidP="002C5920">
      <w:pPr>
        <w:pStyle w:val="PL"/>
      </w:pPr>
      <w:r>
        <w:t xml:space="preserve">          type: array</w:t>
      </w:r>
    </w:p>
    <w:p w14:paraId="2D6E8B5B" w14:textId="77777777" w:rsidR="002C5920" w:rsidRDefault="002C5920" w:rsidP="002C5920">
      <w:pPr>
        <w:pStyle w:val="PL"/>
      </w:pPr>
      <w:r>
        <w:t xml:space="preserve">          items:</w:t>
      </w:r>
    </w:p>
    <w:p w14:paraId="04E4EAAB" w14:textId="77777777" w:rsidR="002C5920" w:rsidRDefault="002C5920" w:rsidP="002C5920">
      <w:pPr>
        <w:pStyle w:val="PL"/>
      </w:pPr>
      <w:r>
        <w:t xml:space="preserve">            $ref: '#/components/schemas/AmfEventArea'</w:t>
      </w:r>
    </w:p>
    <w:p w14:paraId="5D0B55F8" w14:textId="77777777" w:rsidR="002C5920" w:rsidRDefault="002C5920" w:rsidP="002C5920">
      <w:pPr>
        <w:pStyle w:val="PL"/>
      </w:pPr>
      <w:r>
        <w:t xml:space="preserve">          minItems: 1</w:t>
      </w:r>
    </w:p>
    <w:p w14:paraId="16EDFF9C" w14:textId="77777777" w:rsidR="002C5920" w:rsidRDefault="002C5920" w:rsidP="002C5920">
      <w:pPr>
        <w:pStyle w:val="PL"/>
      </w:pPr>
      <w:r>
        <w:t xml:space="preserve">        locationFilterList:</w:t>
      </w:r>
    </w:p>
    <w:p w14:paraId="4373C875" w14:textId="77777777" w:rsidR="002C5920" w:rsidRDefault="002C5920" w:rsidP="002C5920">
      <w:pPr>
        <w:pStyle w:val="PL"/>
      </w:pPr>
      <w:r>
        <w:t xml:space="preserve">          type: array</w:t>
      </w:r>
    </w:p>
    <w:p w14:paraId="4BDE009A" w14:textId="77777777" w:rsidR="002C5920" w:rsidRDefault="002C5920" w:rsidP="002C5920">
      <w:pPr>
        <w:pStyle w:val="PL"/>
      </w:pPr>
      <w:r>
        <w:t xml:space="preserve">          items:</w:t>
      </w:r>
    </w:p>
    <w:p w14:paraId="1EC9F475" w14:textId="77777777" w:rsidR="002C5920" w:rsidRDefault="002C5920" w:rsidP="002C5920">
      <w:pPr>
        <w:pStyle w:val="PL"/>
      </w:pPr>
      <w:r>
        <w:t xml:space="preserve">            $ref: '#/components/schemas/LocationFilter'</w:t>
      </w:r>
    </w:p>
    <w:p w14:paraId="44B3DE2E" w14:textId="77777777" w:rsidR="002C5920" w:rsidRDefault="002C5920" w:rsidP="002C5920">
      <w:pPr>
        <w:pStyle w:val="PL"/>
      </w:pPr>
      <w:r>
        <w:t xml:space="preserve">          minItems: 1</w:t>
      </w:r>
    </w:p>
    <w:p w14:paraId="435F74F6" w14:textId="77777777" w:rsidR="002C5920" w:rsidRDefault="002C5920" w:rsidP="002C5920">
      <w:pPr>
        <w:pStyle w:val="PL"/>
      </w:pPr>
      <w:r>
        <w:t xml:space="preserve">        refId:</w:t>
      </w:r>
    </w:p>
    <w:p w14:paraId="4016CA93" w14:textId="77777777" w:rsidR="002C5920" w:rsidRDefault="002C5920" w:rsidP="002C5920">
      <w:pPr>
        <w:pStyle w:val="PL"/>
      </w:pPr>
      <w:r>
        <w:t xml:space="preserve">          $ref: 'TS29503_Nudm_EE.yaml#/components/schemas/ReferenceId'</w:t>
      </w:r>
    </w:p>
    <w:p w14:paraId="45662EA3" w14:textId="77777777" w:rsidR="002C5920" w:rsidRDefault="002C5920" w:rsidP="002C5920">
      <w:pPr>
        <w:pStyle w:val="PL"/>
      </w:pPr>
      <w:r>
        <w:t xml:space="preserve">        trafficDescriptorList:</w:t>
      </w:r>
    </w:p>
    <w:p w14:paraId="7C17F6C2" w14:textId="77777777" w:rsidR="002C5920" w:rsidRDefault="002C5920" w:rsidP="002C5920">
      <w:pPr>
        <w:pStyle w:val="PL"/>
      </w:pPr>
      <w:r>
        <w:t xml:space="preserve">          type: array</w:t>
      </w:r>
    </w:p>
    <w:p w14:paraId="3E625E9F" w14:textId="77777777" w:rsidR="002C5920" w:rsidRDefault="002C5920" w:rsidP="002C5920">
      <w:pPr>
        <w:pStyle w:val="PL"/>
      </w:pPr>
      <w:r>
        <w:t xml:space="preserve">          items:</w:t>
      </w:r>
    </w:p>
    <w:p w14:paraId="5ED4D433" w14:textId="77777777" w:rsidR="002C5920" w:rsidRDefault="002C5920" w:rsidP="002C5920">
      <w:pPr>
        <w:pStyle w:val="PL"/>
      </w:pPr>
      <w:r>
        <w:t xml:space="preserve">            $ref: '#/components/schemas/TrafficDescriptor'</w:t>
      </w:r>
    </w:p>
    <w:p w14:paraId="25DD8B96" w14:textId="71D0BC32" w:rsidR="002C5920" w:rsidRDefault="002C5920" w:rsidP="002C5920">
      <w:pPr>
        <w:pStyle w:val="PL"/>
        <w:rPr>
          <w:ins w:id="168" w:author="Ericsson - Lu Yunjie CT4#98e" w:date="2020-05-19T15:39:00Z"/>
        </w:rPr>
      </w:pPr>
      <w:r>
        <w:t xml:space="preserve">          minItems: 1</w:t>
      </w:r>
    </w:p>
    <w:p w14:paraId="0BBA5A98" w14:textId="67C3E81D" w:rsidR="00FE0B57" w:rsidRDefault="00FE0B57" w:rsidP="00FE0B57">
      <w:pPr>
        <w:pStyle w:val="PL"/>
        <w:rPr>
          <w:ins w:id="169" w:author="Ericsson - Lu Yunjie CT4#98e" w:date="2020-05-22T16:52:00Z"/>
        </w:rPr>
      </w:pPr>
      <w:ins w:id="170" w:author="Ericsson - Lu Yunjie CT4#98e" w:date="2020-05-22T16:52:00Z">
        <w:r>
          <w:t xml:space="preserve">        </w:t>
        </w:r>
      </w:ins>
      <w:ins w:id="171" w:author="Ericsson - Lu Yunjie CT4#98e" w:date="2020-06-05T16:21:00Z">
        <w:r w:rsidR="00AE18BC">
          <w:rPr>
            <w:lang w:eastAsia="fr-FR"/>
          </w:rPr>
          <w:t>reachabilityFilter</w:t>
        </w:r>
      </w:ins>
      <w:ins w:id="172" w:author="Ericsson - Lu Yunjie CT4#98e" w:date="2020-05-22T16:52:00Z">
        <w:r>
          <w:t>:</w:t>
        </w:r>
      </w:ins>
    </w:p>
    <w:p w14:paraId="75815345" w14:textId="632474B7" w:rsidR="00FE0B57" w:rsidRDefault="00FE0B57" w:rsidP="00FE0B57">
      <w:pPr>
        <w:pStyle w:val="PL"/>
        <w:rPr>
          <w:ins w:id="173" w:author="Ericsson - Lu Yunjie CT4#98e" w:date="2020-05-22T16:52:00Z"/>
        </w:rPr>
      </w:pPr>
      <w:ins w:id="174" w:author="Ericsson - Lu Yunjie CT4#98e" w:date="2020-05-22T16:52:00Z">
        <w:r>
          <w:lastRenderedPageBreak/>
          <w:t xml:space="preserve">          $ref: '#/components/schemas/</w:t>
        </w:r>
      </w:ins>
      <w:ins w:id="175" w:author="Ericsson - Lu Yunjie CT4#98e" w:date="2020-05-22T16:53:00Z">
        <w:r w:rsidR="00336393">
          <w:t>ReachabilityFilter</w:t>
        </w:r>
      </w:ins>
      <w:ins w:id="176" w:author="Ericsson - Lu Yunjie CT4#98e" w:date="2020-05-22T16:52:00Z">
        <w:r>
          <w:t>'</w:t>
        </w:r>
      </w:ins>
    </w:p>
    <w:p w14:paraId="6FD0C0EC" w14:textId="0149B23E" w:rsidR="008714F3" w:rsidDel="008714F3" w:rsidRDefault="008714F3" w:rsidP="002C5920">
      <w:pPr>
        <w:pStyle w:val="PL"/>
        <w:rPr>
          <w:del w:id="177" w:author="Ericsson - Lu Yunjie CT4#98e" w:date="2020-05-19T15:39:00Z"/>
        </w:rPr>
      </w:pPr>
    </w:p>
    <w:p w14:paraId="3F40B1EA" w14:textId="77777777" w:rsidR="002C5920" w:rsidRDefault="002C5920" w:rsidP="002C5920">
      <w:pPr>
        <w:pStyle w:val="PL"/>
      </w:pPr>
      <w:r>
        <w:t xml:space="preserve">      required:</w:t>
      </w:r>
    </w:p>
    <w:p w14:paraId="2FF62F3B" w14:textId="77777777" w:rsidR="002C5920" w:rsidRDefault="002C5920" w:rsidP="002C5920">
      <w:pPr>
        <w:pStyle w:val="PL"/>
      </w:pPr>
      <w:r>
        <w:t xml:space="preserve">        - type</w:t>
      </w:r>
    </w:p>
    <w:p w14:paraId="49672202" w14:textId="77777777" w:rsidR="005721B6" w:rsidRDefault="005721B6" w:rsidP="0035158F">
      <w:pPr>
        <w:pStyle w:val="PL"/>
      </w:pPr>
    </w:p>
    <w:p w14:paraId="48D696F6" w14:textId="77777777" w:rsidR="002C5920" w:rsidRPr="00400EAB" w:rsidRDefault="002C5920" w:rsidP="002C5920">
      <w:pPr>
        <w:pStyle w:val="PL"/>
        <w:rPr>
          <w:rFonts w:ascii="Times New Roman" w:hAnsi="Times New Roman"/>
          <w:color w:val="FF0000"/>
          <w:sz w:val="20"/>
          <w:szCs w:val="24"/>
        </w:rPr>
      </w:pPr>
      <w:r w:rsidRPr="00400EAB">
        <w:rPr>
          <w:rFonts w:ascii="Times New Roman" w:hAnsi="Times New Roman"/>
          <w:color w:val="FF0000"/>
          <w:sz w:val="20"/>
          <w:szCs w:val="24"/>
        </w:rPr>
        <w:t>************** Text Skipped for Clarity ****************</w:t>
      </w:r>
    </w:p>
    <w:p w14:paraId="30FA4420" w14:textId="77777777" w:rsidR="00180327" w:rsidRDefault="00180327" w:rsidP="00412387">
      <w:pPr>
        <w:pStyle w:val="PL"/>
      </w:pPr>
    </w:p>
    <w:p w14:paraId="3222E98F" w14:textId="0C18DD9B" w:rsidR="00412387" w:rsidRDefault="00412387" w:rsidP="00412387">
      <w:pPr>
        <w:pStyle w:val="PL"/>
      </w:pPr>
      <w:r>
        <w:t xml:space="preserve">    5GsUserState:</w:t>
      </w:r>
    </w:p>
    <w:p w14:paraId="0066E899" w14:textId="77777777" w:rsidR="00412387" w:rsidRDefault="00412387" w:rsidP="00412387">
      <w:pPr>
        <w:pStyle w:val="PL"/>
      </w:pPr>
      <w:r>
        <w:t xml:space="preserve">      anyOf:</w:t>
      </w:r>
    </w:p>
    <w:p w14:paraId="06F5DA4D" w14:textId="77777777" w:rsidR="00412387" w:rsidRDefault="00412387" w:rsidP="00412387">
      <w:pPr>
        <w:pStyle w:val="PL"/>
      </w:pPr>
      <w:r>
        <w:t xml:space="preserve">      - type: string</w:t>
      </w:r>
    </w:p>
    <w:p w14:paraId="20C46F9A" w14:textId="77777777" w:rsidR="00412387" w:rsidRDefault="00412387" w:rsidP="00412387">
      <w:pPr>
        <w:pStyle w:val="PL"/>
      </w:pPr>
      <w:r>
        <w:t xml:space="preserve">        enum:</w:t>
      </w:r>
    </w:p>
    <w:p w14:paraId="2AFA2E92" w14:textId="77777777" w:rsidR="00412387" w:rsidRDefault="00412387" w:rsidP="00412387">
      <w:pPr>
        <w:pStyle w:val="PL"/>
      </w:pPr>
      <w:r>
        <w:t xml:space="preserve">          - DEREGISTERED</w:t>
      </w:r>
    </w:p>
    <w:p w14:paraId="5AD95424" w14:textId="77777777" w:rsidR="00412387" w:rsidRDefault="00412387" w:rsidP="00412387">
      <w:pPr>
        <w:pStyle w:val="PL"/>
        <w:rPr>
          <w:lang w:eastAsia="zh-CN"/>
        </w:rPr>
      </w:pPr>
      <w:r>
        <w:t xml:space="preserve">          - </w:t>
      </w:r>
      <w:r>
        <w:rPr>
          <w:lang w:eastAsia="zh-CN"/>
        </w:rPr>
        <w:t>REGISTERED_NOT_REACHABLE_FOR_PAGING</w:t>
      </w:r>
    </w:p>
    <w:p w14:paraId="5E7DDB01" w14:textId="77777777" w:rsidR="00412387" w:rsidRDefault="00412387" w:rsidP="00412387">
      <w:pPr>
        <w:pStyle w:val="PL"/>
        <w:rPr>
          <w:lang w:eastAsia="zh-CN"/>
        </w:rPr>
      </w:pPr>
      <w:r>
        <w:t xml:space="preserve">          - </w:t>
      </w:r>
      <w:r>
        <w:rPr>
          <w:lang w:eastAsia="zh-CN"/>
        </w:rPr>
        <w:t>REGISTERED_REACHABLE_FOR_PAGING</w:t>
      </w:r>
    </w:p>
    <w:p w14:paraId="1D47A981" w14:textId="77777777" w:rsidR="00412387" w:rsidRDefault="00412387" w:rsidP="00412387">
      <w:pPr>
        <w:pStyle w:val="PL"/>
        <w:rPr>
          <w:lang w:eastAsia="zh-CN"/>
        </w:rPr>
      </w:pPr>
      <w:r>
        <w:t xml:space="preserve">          - </w:t>
      </w:r>
      <w:r>
        <w:rPr>
          <w:lang w:eastAsia="zh-CN"/>
        </w:rPr>
        <w:t>CONNECTED_NOT_REACHABLE_FOR_PAGING</w:t>
      </w:r>
    </w:p>
    <w:p w14:paraId="613E822B" w14:textId="77777777" w:rsidR="00412387" w:rsidRDefault="00412387" w:rsidP="00412387">
      <w:pPr>
        <w:pStyle w:val="PL"/>
        <w:rPr>
          <w:lang w:eastAsia="zh-CN"/>
        </w:rPr>
      </w:pPr>
      <w:r>
        <w:t xml:space="preserve">          - </w:t>
      </w:r>
      <w:r>
        <w:rPr>
          <w:lang w:eastAsia="zh-CN"/>
        </w:rPr>
        <w:t>CONNECTED_REACHABLE_FOR_PAGING</w:t>
      </w:r>
    </w:p>
    <w:p w14:paraId="36149053" w14:textId="77777777" w:rsidR="00412387" w:rsidRDefault="00412387" w:rsidP="00412387">
      <w:pPr>
        <w:pStyle w:val="PL"/>
        <w:rPr>
          <w:lang w:eastAsia="zh-CN"/>
        </w:rPr>
      </w:pPr>
      <w:r>
        <w:t xml:space="preserve">          - </w:t>
      </w:r>
      <w:r>
        <w:rPr>
          <w:lang w:eastAsia="zh-CN"/>
        </w:rPr>
        <w:t>NOT_PROVIDED_FROM_AMF</w:t>
      </w:r>
    </w:p>
    <w:p w14:paraId="4DF19EC9" w14:textId="0C144EAB" w:rsidR="00412387" w:rsidRDefault="00412387" w:rsidP="00412387">
      <w:pPr>
        <w:pStyle w:val="PL"/>
      </w:pPr>
      <w:r>
        <w:t xml:space="preserve">      - type: string</w:t>
      </w:r>
    </w:p>
    <w:p w14:paraId="04A8DDDC" w14:textId="77777777" w:rsidR="009F4E31" w:rsidRDefault="009F4E31" w:rsidP="009F4E31">
      <w:pPr>
        <w:pStyle w:val="PL"/>
        <w:rPr>
          <w:ins w:id="178" w:author="Ericsson - Lu Yunjie CT4#98e" w:date="2020-05-22T16:55:00Z"/>
        </w:rPr>
      </w:pPr>
    </w:p>
    <w:p w14:paraId="763C956B" w14:textId="33483356" w:rsidR="009F4E31" w:rsidRDefault="009F4E31" w:rsidP="009F4E31">
      <w:pPr>
        <w:pStyle w:val="PL"/>
        <w:rPr>
          <w:ins w:id="179" w:author="Ericsson - Lu Yunjie CT4#98e" w:date="2020-05-22T16:55:00Z"/>
        </w:rPr>
      </w:pPr>
      <w:ins w:id="180" w:author="Ericsson - Lu Yunjie CT4#98e" w:date="2020-05-22T16:55:00Z">
        <w:r>
          <w:t xml:space="preserve">    ReachabilityFilter:</w:t>
        </w:r>
      </w:ins>
    </w:p>
    <w:p w14:paraId="0D3D122D" w14:textId="77777777" w:rsidR="009F4E31" w:rsidRDefault="009F4E31" w:rsidP="009F4E31">
      <w:pPr>
        <w:pStyle w:val="PL"/>
        <w:rPr>
          <w:ins w:id="181" w:author="Ericsson - Lu Yunjie CT4#98e" w:date="2020-05-22T16:55:00Z"/>
        </w:rPr>
      </w:pPr>
      <w:ins w:id="182" w:author="Ericsson - Lu Yunjie CT4#98e" w:date="2020-05-22T16:55:00Z">
        <w:r>
          <w:t xml:space="preserve">      anyOf:</w:t>
        </w:r>
      </w:ins>
    </w:p>
    <w:p w14:paraId="7AEEF5D3" w14:textId="77777777" w:rsidR="009F4E31" w:rsidRDefault="009F4E31" w:rsidP="009F4E31">
      <w:pPr>
        <w:pStyle w:val="PL"/>
        <w:rPr>
          <w:ins w:id="183" w:author="Ericsson - Lu Yunjie CT4#98e" w:date="2020-05-22T16:55:00Z"/>
        </w:rPr>
      </w:pPr>
      <w:ins w:id="184" w:author="Ericsson - Lu Yunjie CT4#98e" w:date="2020-05-22T16:55:00Z">
        <w:r>
          <w:t xml:space="preserve">      - type: string</w:t>
        </w:r>
      </w:ins>
    </w:p>
    <w:p w14:paraId="3C59A9AC" w14:textId="77777777" w:rsidR="009F4E31" w:rsidRDefault="009F4E31" w:rsidP="009F4E31">
      <w:pPr>
        <w:pStyle w:val="PL"/>
        <w:rPr>
          <w:ins w:id="185" w:author="Ericsson - Lu Yunjie CT4#98e" w:date="2020-05-22T16:55:00Z"/>
        </w:rPr>
      </w:pPr>
      <w:ins w:id="186" w:author="Ericsson - Lu Yunjie CT4#98e" w:date="2020-05-22T16:55:00Z">
        <w:r>
          <w:t xml:space="preserve">        enum:</w:t>
        </w:r>
      </w:ins>
    </w:p>
    <w:p w14:paraId="56CEF570" w14:textId="7617ECC5" w:rsidR="009F4E31" w:rsidRDefault="009F4E31" w:rsidP="009F4E31">
      <w:pPr>
        <w:pStyle w:val="PL"/>
        <w:rPr>
          <w:ins w:id="187" w:author="Ericsson - Lu Yunjie CT4#98e" w:date="2020-05-22T16:55:00Z"/>
        </w:rPr>
      </w:pPr>
      <w:ins w:id="188" w:author="Ericsson - Lu Yunjie CT4#98e" w:date="2020-05-22T16:55:00Z">
        <w:r>
          <w:t xml:space="preserve">          - </w:t>
        </w:r>
      </w:ins>
      <w:ins w:id="189" w:author="Ericsson - Lu Yunjie CT4#98e" w:date="2020-05-22T16:56:00Z">
        <w:r w:rsidR="006919E6">
          <w:t>UE_</w:t>
        </w:r>
      </w:ins>
      <w:ins w:id="190" w:author="Ericsson - Lu Yunjie CT4#98e" w:date="2020-05-22T16:55:00Z">
        <w:r w:rsidR="002F08A4">
          <w:t>REACHABILITY_STATUS_CHANGE</w:t>
        </w:r>
      </w:ins>
    </w:p>
    <w:p w14:paraId="5CAAAE3D" w14:textId="3D57F831" w:rsidR="009F4E31" w:rsidRDefault="009F4E31" w:rsidP="009F4E31">
      <w:pPr>
        <w:pStyle w:val="PL"/>
        <w:rPr>
          <w:ins w:id="191" w:author="Ericsson - Lu Yunjie CT4#98e" w:date="2020-05-22T16:55:00Z"/>
          <w:lang w:eastAsia="zh-CN"/>
        </w:rPr>
      </w:pPr>
      <w:ins w:id="192" w:author="Ericsson - Lu Yunjie CT4#98e" w:date="2020-05-22T16:55:00Z">
        <w:r>
          <w:t xml:space="preserve">          - </w:t>
        </w:r>
      </w:ins>
      <w:ins w:id="193" w:author="Ericsson - Lu Yunjie CT4#98e" w:date="2020-05-22T16:56:00Z">
        <w:r w:rsidR="006919E6">
          <w:t>UE_</w:t>
        </w:r>
        <w:r w:rsidR="002F08A4">
          <w:t>REACHABLE_DL_TRAFFIC</w:t>
        </w:r>
      </w:ins>
    </w:p>
    <w:p w14:paraId="554DDC9B" w14:textId="77777777" w:rsidR="009F4E31" w:rsidRDefault="009F4E31" w:rsidP="009F4E31">
      <w:pPr>
        <w:pStyle w:val="PL"/>
        <w:rPr>
          <w:ins w:id="194" w:author="Ericsson - Lu Yunjie CT4#98e" w:date="2020-05-22T16:55:00Z"/>
        </w:rPr>
      </w:pPr>
      <w:ins w:id="195" w:author="Ericsson - Lu Yunjie CT4#98e" w:date="2020-05-22T16:55:00Z">
        <w:r>
          <w:t xml:space="preserve">      - type: string</w:t>
        </w:r>
      </w:ins>
    </w:p>
    <w:p w14:paraId="021AB28E" w14:textId="5540A4CC" w:rsidR="00180327" w:rsidRDefault="00180327" w:rsidP="00412387">
      <w:pPr>
        <w:pStyle w:val="PL"/>
      </w:pPr>
    </w:p>
    <w:p w14:paraId="2BFF18F1" w14:textId="746C9AC8" w:rsidR="00180327" w:rsidRDefault="00180327" w:rsidP="00412387">
      <w:pPr>
        <w:pStyle w:val="PL"/>
      </w:pPr>
    </w:p>
    <w:p w14:paraId="057AE492" w14:textId="77777777" w:rsidR="00180327" w:rsidRDefault="00180327" w:rsidP="00412387">
      <w:pPr>
        <w:pStyle w:val="PL"/>
      </w:pPr>
    </w:p>
    <w:p w14:paraId="4BE82F8C" w14:textId="77777777" w:rsidR="00182342" w:rsidRDefault="00182342" w:rsidP="00182342">
      <w:pPr>
        <w:pStyle w:val="PL"/>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7B810" w14:textId="77777777" w:rsidR="00E73FD0" w:rsidRDefault="00E73FD0">
      <w:r>
        <w:separator/>
      </w:r>
    </w:p>
  </w:endnote>
  <w:endnote w:type="continuationSeparator" w:id="0">
    <w:p w14:paraId="611C04DB" w14:textId="77777777" w:rsidR="00E73FD0" w:rsidRDefault="00E73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89FB9" w14:textId="77777777" w:rsidR="00E73FD0" w:rsidRDefault="00E73FD0">
      <w:r>
        <w:separator/>
      </w:r>
    </w:p>
  </w:footnote>
  <w:footnote w:type="continuationSeparator" w:id="0">
    <w:p w14:paraId="60453E8B" w14:textId="77777777" w:rsidR="00E73FD0" w:rsidRDefault="00E73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9D016F"/>
    <w:multiLevelType w:val="hybridMultilevel"/>
    <w:tmpl w:val="2F343E9C"/>
    <w:lvl w:ilvl="0" w:tplc="34C6171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EAA79E2"/>
    <w:multiLevelType w:val="hybridMultilevel"/>
    <w:tmpl w:val="1CC654AC"/>
    <w:lvl w:ilvl="0" w:tplc="1B0885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C4275FF"/>
    <w:multiLevelType w:val="hybridMultilevel"/>
    <w:tmpl w:val="339C4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C813FD2"/>
    <w:multiLevelType w:val="hybridMultilevel"/>
    <w:tmpl w:val="4B902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9"/>
  </w:num>
  <w:num w:numId="6">
    <w:abstractNumId w:val="10"/>
  </w:num>
  <w:num w:numId="7">
    <w:abstractNumId w:val="8"/>
  </w:num>
  <w:num w:numId="8">
    <w:abstractNumId w:val="13"/>
  </w:num>
  <w:num w:numId="9">
    <w:abstractNumId w:val="6"/>
  </w:num>
  <w:num w:numId="10">
    <w:abstractNumId w:val="3"/>
  </w:num>
  <w:num w:numId="11">
    <w:abstractNumId w:val="2"/>
  </w:num>
  <w:num w:numId="12">
    <w:abstractNumId w:val="12"/>
  </w:num>
  <w:num w:numId="13">
    <w:abstractNumId w:val="4"/>
  </w:num>
  <w:num w:numId="14">
    <w:abstractNumId w:val="7"/>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rson w15:author="Ericsson - Lu Yunjie CT4#98e PA1">
    <w15:presenceInfo w15:providerId="None" w15:userId="Ericsson - Lu Yunjie CT4#98e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882"/>
    <w:rsid w:val="00001600"/>
    <w:rsid w:val="00004467"/>
    <w:rsid w:val="00010C9C"/>
    <w:rsid w:val="0001278A"/>
    <w:rsid w:val="000139B2"/>
    <w:rsid w:val="000156D6"/>
    <w:rsid w:val="00022AD0"/>
    <w:rsid w:val="00022E4A"/>
    <w:rsid w:val="000239BC"/>
    <w:rsid w:val="000273BC"/>
    <w:rsid w:val="00033D0D"/>
    <w:rsid w:val="00042F2E"/>
    <w:rsid w:val="00043695"/>
    <w:rsid w:val="000438F7"/>
    <w:rsid w:val="00044208"/>
    <w:rsid w:val="00044C6C"/>
    <w:rsid w:val="00045F04"/>
    <w:rsid w:val="000506B9"/>
    <w:rsid w:val="000507F0"/>
    <w:rsid w:val="000511E4"/>
    <w:rsid w:val="00052C1D"/>
    <w:rsid w:val="000551D9"/>
    <w:rsid w:val="00062EA6"/>
    <w:rsid w:val="00063276"/>
    <w:rsid w:val="00065C29"/>
    <w:rsid w:val="0006605A"/>
    <w:rsid w:val="000676B3"/>
    <w:rsid w:val="00070D88"/>
    <w:rsid w:val="00072460"/>
    <w:rsid w:val="00080AAB"/>
    <w:rsid w:val="00081B0F"/>
    <w:rsid w:val="00082D64"/>
    <w:rsid w:val="00083A0E"/>
    <w:rsid w:val="0008404D"/>
    <w:rsid w:val="00084F86"/>
    <w:rsid w:val="00090A3A"/>
    <w:rsid w:val="000916B6"/>
    <w:rsid w:val="000919E3"/>
    <w:rsid w:val="00091BB7"/>
    <w:rsid w:val="00093C67"/>
    <w:rsid w:val="00095CD4"/>
    <w:rsid w:val="000A3A3B"/>
    <w:rsid w:val="000A5DDD"/>
    <w:rsid w:val="000A6394"/>
    <w:rsid w:val="000B5248"/>
    <w:rsid w:val="000B7FED"/>
    <w:rsid w:val="000C038A"/>
    <w:rsid w:val="000C10FE"/>
    <w:rsid w:val="000C12CC"/>
    <w:rsid w:val="000C279E"/>
    <w:rsid w:val="000C28BA"/>
    <w:rsid w:val="000C4EC3"/>
    <w:rsid w:val="000C6598"/>
    <w:rsid w:val="000D102B"/>
    <w:rsid w:val="000D3EC5"/>
    <w:rsid w:val="000D4806"/>
    <w:rsid w:val="000D4988"/>
    <w:rsid w:val="000D6420"/>
    <w:rsid w:val="000E44EF"/>
    <w:rsid w:val="000E464B"/>
    <w:rsid w:val="000E5C3C"/>
    <w:rsid w:val="000E61F6"/>
    <w:rsid w:val="000F3090"/>
    <w:rsid w:val="000F3340"/>
    <w:rsid w:val="000F3A5F"/>
    <w:rsid w:val="000F56E3"/>
    <w:rsid w:val="000F5763"/>
    <w:rsid w:val="0010211D"/>
    <w:rsid w:val="001022A0"/>
    <w:rsid w:val="0010245E"/>
    <w:rsid w:val="00107B03"/>
    <w:rsid w:val="00107E2B"/>
    <w:rsid w:val="001100FA"/>
    <w:rsid w:val="001105E8"/>
    <w:rsid w:val="0011144A"/>
    <w:rsid w:val="00112507"/>
    <w:rsid w:val="00114442"/>
    <w:rsid w:val="00121460"/>
    <w:rsid w:val="001231EB"/>
    <w:rsid w:val="00124C4C"/>
    <w:rsid w:val="0012615F"/>
    <w:rsid w:val="001330E6"/>
    <w:rsid w:val="00134796"/>
    <w:rsid w:val="00141959"/>
    <w:rsid w:val="00145B35"/>
    <w:rsid w:val="00145D43"/>
    <w:rsid w:val="00146964"/>
    <w:rsid w:val="00146E4B"/>
    <w:rsid w:val="0016056B"/>
    <w:rsid w:val="00171401"/>
    <w:rsid w:val="00177608"/>
    <w:rsid w:val="00180327"/>
    <w:rsid w:val="00182342"/>
    <w:rsid w:val="0018517C"/>
    <w:rsid w:val="00185E69"/>
    <w:rsid w:val="00187B24"/>
    <w:rsid w:val="00190184"/>
    <w:rsid w:val="00192583"/>
    <w:rsid w:val="001925B2"/>
    <w:rsid w:val="00192C46"/>
    <w:rsid w:val="00193465"/>
    <w:rsid w:val="00193600"/>
    <w:rsid w:val="0019383B"/>
    <w:rsid w:val="001962ED"/>
    <w:rsid w:val="001A08B3"/>
    <w:rsid w:val="001A12F7"/>
    <w:rsid w:val="001A7B60"/>
    <w:rsid w:val="001B4054"/>
    <w:rsid w:val="001B473B"/>
    <w:rsid w:val="001B4872"/>
    <w:rsid w:val="001B4F1A"/>
    <w:rsid w:val="001B52F0"/>
    <w:rsid w:val="001B7A65"/>
    <w:rsid w:val="001C1572"/>
    <w:rsid w:val="001C2D3A"/>
    <w:rsid w:val="001C4D8F"/>
    <w:rsid w:val="001D1384"/>
    <w:rsid w:val="001D3AFA"/>
    <w:rsid w:val="001D6241"/>
    <w:rsid w:val="001D7F08"/>
    <w:rsid w:val="001E41F3"/>
    <w:rsid w:val="001F050D"/>
    <w:rsid w:val="001F0658"/>
    <w:rsid w:val="001F3025"/>
    <w:rsid w:val="001F3D76"/>
    <w:rsid w:val="001F6A9A"/>
    <w:rsid w:val="00205491"/>
    <w:rsid w:val="00206924"/>
    <w:rsid w:val="002111A4"/>
    <w:rsid w:val="002168B1"/>
    <w:rsid w:val="002173B8"/>
    <w:rsid w:val="00232468"/>
    <w:rsid w:val="002324BE"/>
    <w:rsid w:val="00232945"/>
    <w:rsid w:val="0023602B"/>
    <w:rsid w:val="00242F3C"/>
    <w:rsid w:val="0024349E"/>
    <w:rsid w:val="002438EF"/>
    <w:rsid w:val="002439EC"/>
    <w:rsid w:val="00243F81"/>
    <w:rsid w:val="00247B53"/>
    <w:rsid w:val="00250ABC"/>
    <w:rsid w:val="00251A20"/>
    <w:rsid w:val="00252A6C"/>
    <w:rsid w:val="00252BD3"/>
    <w:rsid w:val="00254A99"/>
    <w:rsid w:val="002571AB"/>
    <w:rsid w:val="0026004D"/>
    <w:rsid w:val="002640DD"/>
    <w:rsid w:val="00264BA6"/>
    <w:rsid w:val="00266FD8"/>
    <w:rsid w:val="0027238C"/>
    <w:rsid w:val="002751DF"/>
    <w:rsid w:val="00275D12"/>
    <w:rsid w:val="00277BF4"/>
    <w:rsid w:val="00280D97"/>
    <w:rsid w:val="002816F1"/>
    <w:rsid w:val="00282A46"/>
    <w:rsid w:val="00283CDB"/>
    <w:rsid w:val="00284FEB"/>
    <w:rsid w:val="002860C4"/>
    <w:rsid w:val="00291974"/>
    <w:rsid w:val="002933EF"/>
    <w:rsid w:val="00296F7D"/>
    <w:rsid w:val="002A1D49"/>
    <w:rsid w:val="002A27B1"/>
    <w:rsid w:val="002A650D"/>
    <w:rsid w:val="002A6F62"/>
    <w:rsid w:val="002A6F72"/>
    <w:rsid w:val="002B1598"/>
    <w:rsid w:val="002B1CB2"/>
    <w:rsid w:val="002B5741"/>
    <w:rsid w:val="002B62FD"/>
    <w:rsid w:val="002B6655"/>
    <w:rsid w:val="002C1A0D"/>
    <w:rsid w:val="002C3030"/>
    <w:rsid w:val="002C4B4C"/>
    <w:rsid w:val="002C5920"/>
    <w:rsid w:val="002C5F11"/>
    <w:rsid w:val="002D28C0"/>
    <w:rsid w:val="002D2DF4"/>
    <w:rsid w:val="002D43BB"/>
    <w:rsid w:val="002D5E20"/>
    <w:rsid w:val="002D742F"/>
    <w:rsid w:val="002E027E"/>
    <w:rsid w:val="002E49FB"/>
    <w:rsid w:val="002E6023"/>
    <w:rsid w:val="002E6C07"/>
    <w:rsid w:val="002F08A4"/>
    <w:rsid w:val="002F2B18"/>
    <w:rsid w:val="002F3FC6"/>
    <w:rsid w:val="002F6749"/>
    <w:rsid w:val="003000D4"/>
    <w:rsid w:val="00304FAD"/>
    <w:rsid w:val="00305409"/>
    <w:rsid w:val="00306EAA"/>
    <w:rsid w:val="00315DC3"/>
    <w:rsid w:val="003213BB"/>
    <w:rsid w:val="00323394"/>
    <w:rsid w:val="003268F3"/>
    <w:rsid w:val="003358D7"/>
    <w:rsid w:val="00336393"/>
    <w:rsid w:val="003418EE"/>
    <w:rsid w:val="00342369"/>
    <w:rsid w:val="00342BD9"/>
    <w:rsid w:val="003445CE"/>
    <w:rsid w:val="0035158F"/>
    <w:rsid w:val="00354035"/>
    <w:rsid w:val="003554F8"/>
    <w:rsid w:val="003555C6"/>
    <w:rsid w:val="00357715"/>
    <w:rsid w:val="00357ACF"/>
    <w:rsid w:val="00360472"/>
    <w:rsid w:val="003609EF"/>
    <w:rsid w:val="00361653"/>
    <w:rsid w:val="0036231A"/>
    <w:rsid w:val="00370081"/>
    <w:rsid w:val="00374DD4"/>
    <w:rsid w:val="003759E8"/>
    <w:rsid w:val="00387194"/>
    <w:rsid w:val="003943FA"/>
    <w:rsid w:val="00395E83"/>
    <w:rsid w:val="003967CA"/>
    <w:rsid w:val="003A33DA"/>
    <w:rsid w:val="003A57EE"/>
    <w:rsid w:val="003A6D38"/>
    <w:rsid w:val="003A76FB"/>
    <w:rsid w:val="003A7943"/>
    <w:rsid w:val="003B2210"/>
    <w:rsid w:val="003B6611"/>
    <w:rsid w:val="003B66EC"/>
    <w:rsid w:val="003B6D67"/>
    <w:rsid w:val="003B7A26"/>
    <w:rsid w:val="003C5DB6"/>
    <w:rsid w:val="003D162D"/>
    <w:rsid w:val="003D3726"/>
    <w:rsid w:val="003D56A4"/>
    <w:rsid w:val="003E0D7F"/>
    <w:rsid w:val="003E1053"/>
    <w:rsid w:val="003E1336"/>
    <w:rsid w:val="003E1A36"/>
    <w:rsid w:val="003E2192"/>
    <w:rsid w:val="003E394B"/>
    <w:rsid w:val="003E4CFC"/>
    <w:rsid w:val="003E57A5"/>
    <w:rsid w:val="003E5C26"/>
    <w:rsid w:val="003F115D"/>
    <w:rsid w:val="003F6038"/>
    <w:rsid w:val="003F7C16"/>
    <w:rsid w:val="00400EAB"/>
    <w:rsid w:val="00407C2C"/>
    <w:rsid w:val="00410371"/>
    <w:rsid w:val="0041081F"/>
    <w:rsid w:val="00412387"/>
    <w:rsid w:val="00420457"/>
    <w:rsid w:val="00421CCF"/>
    <w:rsid w:val="004242F1"/>
    <w:rsid w:val="004245A4"/>
    <w:rsid w:val="0042536B"/>
    <w:rsid w:val="0042686C"/>
    <w:rsid w:val="00430E29"/>
    <w:rsid w:val="00431CEF"/>
    <w:rsid w:val="004330A6"/>
    <w:rsid w:val="0043373E"/>
    <w:rsid w:val="00434253"/>
    <w:rsid w:val="004366D7"/>
    <w:rsid w:val="00437335"/>
    <w:rsid w:val="00440C21"/>
    <w:rsid w:val="00440C6D"/>
    <w:rsid w:val="00442DD6"/>
    <w:rsid w:val="00445FC8"/>
    <w:rsid w:val="004462F1"/>
    <w:rsid w:val="00446C38"/>
    <w:rsid w:val="00450B46"/>
    <w:rsid w:val="004514ED"/>
    <w:rsid w:val="004533E9"/>
    <w:rsid w:val="0045439E"/>
    <w:rsid w:val="00454CC8"/>
    <w:rsid w:val="0046000A"/>
    <w:rsid w:val="00461798"/>
    <w:rsid w:val="00461A28"/>
    <w:rsid w:val="00462073"/>
    <w:rsid w:val="00463E0F"/>
    <w:rsid w:val="00473362"/>
    <w:rsid w:val="00474676"/>
    <w:rsid w:val="00474E15"/>
    <w:rsid w:val="00477218"/>
    <w:rsid w:val="004825CE"/>
    <w:rsid w:val="0048310F"/>
    <w:rsid w:val="0048516E"/>
    <w:rsid w:val="00487F34"/>
    <w:rsid w:val="00493FD6"/>
    <w:rsid w:val="004A1342"/>
    <w:rsid w:val="004A2956"/>
    <w:rsid w:val="004A2E31"/>
    <w:rsid w:val="004A2F67"/>
    <w:rsid w:val="004A54D6"/>
    <w:rsid w:val="004A65DE"/>
    <w:rsid w:val="004A7495"/>
    <w:rsid w:val="004B7167"/>
    <w:rsid w:val="004B75B7"/>
    <w:rsid w:val="004B76B0"/>
    <w:rsid w:val="004C1F5A"/>
    <w:rsid w:val="004C5AFE"/>
    <w:rsid w:val="004C5F44"/>
    <w:rsid w:val="004C70F3"/>
    <w:rsid w:val="004D2457"/>
    <w:rsid w:val="004D25E2"/>
    <w:rsid w:val="004D3523"/>
    <w:rsid w:val="004D3A13"/>
    <w:rsid w:val="004D3E91"/>
    <w:rsid w:val="004D4388"/>
    <w:rsid w:val="004D7F3E"/>
    <w:rsid w:val="004E09C8"/>
    <w:rsid w:val="004E5964"/>
    <w:rsid w:val="004E61A8"/>
    <w:rsid w:val="004F2B20"/>
    <w:rsid w:val="004F7FBE"/>
    <w:rsid w:val="00501E33"/>
    <w:rsid w:val="005029D2"/>
    <w:rsid w:val="00506E67"/>
    <w:rsid w:val="00512299"/>
    <w:rsid w:val="0051375E"/>
    <w:rsid w:val="00514081"/>
    <w:rsid w:val="00514E7F"/>
    <w:rsid w:val="0051580D"/>
    <w:rsid w:val="005252D7"/>
    <w:rsid w:val="00526814"/>
    <w:rsid w:val="00534985"/>
    <w:rsid w:val="00536341"/>
    <w:rsid w:val="005367AF"/>
    <w:rsid w:val="0054007B"/>
    <w:rsid w:val="005428E7"/>
    <w:rsid w:val="00542B06"/>
    <w:rsid w:val="00547111"/>
    <w:rsid w:val="00552A0F"/>
    <w:rsid w:val="00553CE5"/>
    <w:rsid w:val="00554FC1"/>
    <w:rsid w:val="005560B8"/>
    <w:rsid w:val="005571DC"/>
    <w:rsid w:val="00565ACD"/>
    <w:rsid w:val="005669C0"/>
    <w:rsid w:val="005715A5"/>
    <w:rsid w:val="005721B6"/>
    <w:rsid w:val="00575963"/>
    <w:rsid w:val="00581050"/>
    <w:rsid w:val="00592081"/>
    <w:rsid w:val="00592D74"/>
    <w:rsid w:val="005974CC"/>
    <w:rsid w:val="005A0E67"/>
    <w:rsid w:val="005A18D5"/>
    <w:rsid w:val="005A1BE3"/>
    <w:rsid w:val="005A3913"/>
    <w:rsid w:val="005A7D76"/>
    <w:rsid w:val="005B0544"/>
    <w:rsid w:val="005B7875"/>
    <w:rsid w:val="005C0F60"/>
    <w:rsid w:val="005C5290"/>
    <w:rsid w:val="005D1135"/>
    <w:rsid w:val="005D18F5"/>
    <w:rsid w:val="005D51C5"/>
    <w:rsid w:val="005D53A3"/>
    <w:rsid w:val="005D55E8"/>
    <w:rsid w:val="005E0DF8"/>
    <w:rsid w:val="005E137F"/>
    <w:rsid w:val="005E15F0"/>
    <w:rsid w:val="005E228A"/>
    <w:rsid w:val="005E2C44"/>
    <w:rsid w:val="005E49DC"/>
    <w:rsid w:val="005E7B5E"/>
    <w:rsid w:val="005E7DFE"/>
    <w:rsid w:val="005F1C04"/>
    <w:rsid w:val="005F375D"/>
    <w:rsid w:val="005F4EE8"/>
    <w:rsid w:val="005F6E0A"/>
    <w:rsid w:val="006019CC"/>
    <w:rsid w:val="00602D04"/>
    <w:rsid w:val="00603F22"/>
    <w:rsid w:val="00603F70"/>
    <w:rsid w:val="00606ED7"/>
    <w:rsid w:val="00613BB9"/>
    <w:rsid w:val="0061417F"/>
    <w:rsid w:val="00614615"/>
    <w:rsid w:val="0061482C"/>
    <w:rsid w:val="006159C5"/>
    <w:rsid w:val="00621188"/>
    <w:rsid w:val="00624742"/>
    <w:rsid w:val="006257ED"/>
    <w:rsid w:val="00626448"/>
    <w:rsid w:val="00626680"/>
    <w:rsid w:val="006301E1"/>
    <w:rsid w:val="00631829"/>
    <w:rsid w:val="0063443E"/>
    <w:rsid w:val="006400BC"/>
    <w:rsid w:val="006403CF"/>
    <w:rsid w:val="00641277"/>
    <w:rsid w:val="0064133E"/>
    <w:rsid w:val="00643955"/>
    <w:rsid w:val="00643BD3"/>
    <w:rsid w:val="006452FC"/>
    <w:rsid w:val="00646AA5"/>
    <w:rsid w:val="0065171A"/>
    <w:rsid w:val="00652547"/>
    <w:rsid w:val="006535A7"/>
    <w:rsid w:val="0065472B"/>
    <w:rsid w:val="00655766"/>
    <w:rsid w:val="00655B5C"/>
    <w:rsid w:val="00656C13"/>
    <w:rsid w:val="00656E7F"/>
    <w:rsid w:val="006622B4"/>
    <w:rsid w:val="00664A24"/>
    <w:rsid w:val="00664E98"/>
    <w:rsid w:val="00665F9B"/>
    <w:rsid w:val="00673C5E"/>
    <w:rsid w:val="00673CC8"/>
    <w:rsid w:val="00673E41"/>
    <w:rsid w:val="006757AA"/>
    <w:rsid w:val="00676362"/>
    <w:rsid w:val="00676620"/>
    <w:rsid w:val="00677DBF"/>
    <w:rsid w:val="0068025E"/>
    <w:rsid w:val="00682484"/>
    <w:rsid w:val="006877CB"/>
    <w:rsid w:val="006919A4"/>
    <w:rsid w:val="006919E6"/>
    <w:rsid w:val="00693C5C"/>
    <w:rsid w:val="00695808"/>
    <w:rsid w:val="00695F72"/>
    <w:rsid w:val="006A0B23"/>
    <w:rsid w:val="006A75C7"/>
    <w:rsid w:val="006A799F"/>
    <w:rsid w:val="006B24C2"/>
    <w:rsid w:val="006B2D77"/>
    <w:rsid w:val="006B305D"/>
    <w:rsid w:val="006B46FB"/>
    <w:rsid w:val="006B4C2D"/>
    <w:rsid w:val="006C08BF"/>
    <w:rsid w:val="006C0BE3"/>
    <w:rsid w:val="006C4B00"/>
    <w:rsid w:val="006C4BD8"/>
    <w:rsid w:val="006D0EC0"/>
    <w:rsid w:val="006D430C"/>
    <w:rsid w:val="006D4C2B"/>
    <w:rsid w:val="006D4F06"/>
    <w:rsid w:val="006E0123"/>
    <w:rsid w:val="006E1921"/>
    <w:rsid w:val="006E21FB"/>
    <w:rsid w:val="006E2743"/>
    <w:rsid w:val="006E2C68"/>
    <w:rsid w:val="006E34D9"/>
    <w:rsid w:val="006F01F7"/>
    <w:rsid w:val="006F244C"/>
    <w:rsid w:val="006F3BEE"/>
    <w:rsid w:val="006F4E55"/>
    <w:rsid w:val="007009EE"/>
    <w:rsid w:val="00701384"/>
    <w:rsid w:val="00703874"/>
    <w:rsid w:val="00711170"/>
    <w:rsid w:val="00713F31"/>
    <w:rsid w:val="0071517C"/>
    <w:rsid w:val="00716904"/>
    <w:rsid w:val="00716BC8"/>
    <w:rsid w:val="00717BB9"/>
    <w:rsid w:val="00720BCF"/>
    <w:rsid w:val="00720D39"/>
    <w:rsid w:val="00721F6D"/>
    <w:rsid w:val="007252BB"/>
    <w:rsid w:val="00726202"/>
    <w:rsid w:val="00726C40"/>
    <w:rsid w:val="00726C83"/>
    <w:rsid w:val="007307AF"/>
    <w:rsid w:val="0073584F"/>
    <w:rsid w:val="00741712"/>
    <w:rsid w:val="00746AA9"/>
    <w:rsid w:val="007470B7"/>
    <w:rsid w:val="007511D5"/>
    <w:rsid w:val="007573E6"/>
    <w:rsid w:val="007600B2"/>
    <w:rsid w:val="00761F7A"/>
    <w:rsid w:val="0076237C"/>
    <w:rsid w:val="0076672A"/>
    <w:rsid w:val="00767D79"/>
    <w:rsid w:val="007708F4"/>
    <w:rsid w:val="0077393E"/>
    <w:rsid w:val="00777CF8"/>
    <w:rsid w:val="00782690"/>
    <w:rsid w:val="007851F4"/>
    <w:rsid w:val="00787E33"/>
    <w:rsid w:val="00792342"/>
    <w:rsid w:val="00792478"/>
    <w:rsid w:val="00792575"/>
    <w:rsid w:val="00792A03"/>
    <w:rsid w:val="00792CB8"/>
    <w:rsid w:val="0079751E"/>
    <w:rsid w:val="007977A8"/>
    <w:rsid w:val="007A08EE"/>
    <w:rsid w:val="007A1E47"/>
    <w:rsid w:val="007A45E1"/>
    <w:rsid w:val="007A6937"/>
    <w:rsid w:val="007A72DB"/>
    <w:rsid w:val="007B2EF2"/>
    <w:rsid w:val="007B43AC"/>
    <w:rsid w:val="007B4C3D"/>
    <w:rsid w:val="007B512A"/>
    <w:rsid w:val="007B6427"/>
    <w:rsid w:val="007B6B39"/>
    <w:rsid w:val="007B73F0"/>
    <w:rsid w:val="007C108B"/>
    <w:rsid w:val="007C2097"/>
    <w:rsid w:val="007C707B"/>
    <w:rsid w:val="007D5C80"/>
    <w:rsid w:val="007D6A07"/>
    <w:rsid w:val="007E0189"/>
    <w:rsid w:val="007E1A4D"/>
    <w:rsid w:val="007E242B"/>
    <w:rsid w:val="007E5BA7"/>
    <w:rsid w:val="007E711A"/>
    <w:rsid w:val="007F1653"/>
    <w:rsid w:val="007F1876"/>
    <w:rsid w:val="007F1F04"/>
    <w:rsid w:val="007F4165"/>
    <w:rsid w:val="007F7259"/>
    <w:rsid w:val="0080038F"/>
    <w:rsid w:val="00803998"/>
    <w:rsid w:val="00803D59"/>
    <w:rsid w:val="00803F30"/>
    <w:rsid w:val="008040A8"/>
    <w:rsid w:val="00806382"/>
    <w:rsid w:val="00811686"/>
    <w:rsid w:val="008141E2"/>
    <w:rsid w:val="00814B7A"/>
    <w:rsid w:val="00814F4D"/>
    <w:rsid w:val="0081739D"/>
    <w:rsid w:val="00821D9E"/>
    <w:rsid w:val="00822295"/>
    <w:rsid w:val="008224AC"/>
    <w:rsid w:val="008255E7"/>
    <w:rsid w:val="008279FA"/>
    <w:rsid w:val="00827C97"/>
    <w:rsid w:val="00835B4A"/>
    <w:rsid w:val="008360BF"/>
    <w:rsid w:val="008373B1"/>
    <w:rsid w:val="00840E7E"/>
    <w:rsid w:val="008415BB"/>
    <w:rsid w:val="00841A14"/>
    <w:rsid w:val="00842519"/>
    <w:rsid w:val="008534FC"/>
    <w:rsid w:val="0085486F"/>
    <w:rsid w:val="008552A9"/>
    <w:rsid w:val="008626E7"/>
    <w:rsid w:val="00870EE7"/>
    <w:rsid w:val="008714F3"/>
    <w:rsid w:val="00871984"/>
    <w:rsid w:val="0087377D"/>
    <w:rsid w:val="00874988"/>
    <w:rsid w:val="00880475"/>
    <w:rsid w:val="00881115"/>
    <w:rsid w:val="00890FDB"/>
    <w:rsid w:val="008911B5"/>
    <w:rsid w:val="00892381"/>
    <w:rsid w:val="00892F14"/>
    <w:rsid w:val="008933D4"/>
    <w:rsid w:val="0089353A"/>
    <w:rsid w:val="008A216F"/>
    <w:rsid w:val="008A45A6"/>
    <w:rsid w:val="008A6CCE"/>
    <w:rsid w:val="008B0745"/>
    <w:rsid w:val="008B37AA"/>
    <w:rsid w:val="008B3F8C"/>
    <w:rsid w:val="008B493F"/>
    <w:rsid w:val="008B5089"/>
    <w:rsid w:val="008B55AB"/>
    <w:rsid w:val="008C06FE"/>
    <w:rsid w:val="008C11AA"/>
    <w:rsid w:val="008C1B5D"/>
    <w:rsid w:val="008D0355"/>
    <w:rsid w:val="008D06D1"/>
    <w:rsid w:val="008D14D0"/>
    <w:rsid w:val="008D4A08"/>
    <w:rsid w:val="008D68F1"/>
    <w:rsid w:val="008E0A1F"/>
    <w:rsid w:val="008E1F42"/>
    <w:rsid w:val="008E28FC"/>
    <w:rsid w:val="008E2903"/>
    <w:rsid w:val="008E5256"/>
    <w:rsid w:val="008E5355"/>
    <w:rsid w:val="008E6178"/>
    <w:rsid w:val="008F306D"/>
    <w:rsid w:val="008F53F5"/>
    <w:rsid w:val="008F6079"/>
    <w:rsid w:val="008F686C"/>
    <w:rsid w:val="008F7213"/>
    <w:rsid w:val="008F76AD"/>
    <w:rsid w:val="00902480"/>
    <w:rsid w:val="0090420B"/>
    <w:rsid w:val="009054E2"/>
    <w:rsid w:val="00907C9B"/>
    <w:rsid w:val="00907F28"/>
    <w:rsid w:val="00911749"/>
    <w:rsid w:val="009146F8"/>
    <w:rsid w:val="009148DE"/>
    <w:rsid w:val="00914F39"/>
    <w:rsid w:val="0092346C"/>
    <w:rsid w:val="00923796"/>
    <w:rsid w:val="0092597F"/>
    <w:rsid w:val="009269B6"/>
    <w:rsid w:val="00934496"/>
    <w:rsid w:val="009373E7"/>
    <w:rsid w:val="009434C4"/>
    <w:rsid w:val="0094664E"/>
    <w:rsid w:val="0095030B"/>
    <w:rsid w:val="00955FAB"/>
    <w:rsid w:val="009631FD"/>
    <w:rsid w:val="009658CE"/>
    <w:rsid w:val="00965F98"/>
    <w:rsid w:val="009676C6"/>
    <w:rsid w:val="0097175E"/>
    <w:rsid w:val="0097236B"/>
    <w:rsid w:val="00972F97"/>
    <w:rsid w:val="00974173"/>
    <w:rsid w:val="00976A24"/>
    <w:rsid w:val="00977434"/>
    <w:rsid w:val="009777D9"/>
    <w:rsid w:val="0098264A"/>
    <w:rsid w:val="00982708"/>
    <w:rsid w:val="00985303"/>
    <w:rsid w:val="00990630"/>
    <w:rsid w:val="00991B88"/>
    <w:rsid w:val="00993C98"/>
    <w:rsid w:val="00994E77"/>
    <w:rsid w:val="009955DA"/>
    <w:rsid w:val="0099595A"/>
    <w:rsid w:val="009A4035"/>
    <w:rsid w:val="009A5753"/>
    <w:rsid w:val="009A579D"/>
    <w:rsid w:val="009A5DD8"/>
    <w:rsid w:val="009B24FC"/>
    <w:rsid w:val="009B2724"/>
    <w:rsid w:val="009B2E53"/>
    <w:rsid w:val="009B764D"/>
    <w:rsid w:val="009B7948"/>
    <w:rsid w:val="009B7D45"/>
    <w:rsid w:val="009C070E"/>
    <w:rsid w:val="009C4CF4"/>
    <w:rsid w:val="009D0966"/>
    <w:rsid w:val="009E3297"/>
    <w:rsid w:val="009E7D83"/>
    <w:rsid w:val="009F1DA0"/>
    <w:rsid w:val="009F4E31"/>
    <w:rsid w:val="009F4F86"/>
    <w:rsid w:val="009F69B8"/>
    <w:rsid w:val="009F734F"/>
    <w:rsid w:val="009F7425"/>
    <w:rsid w:val="00A00F21"/>
    <w:rsid w:val="00A0135C"/>
    <w:rsid w:val="00A06692"/>
    <w:rsid w:val="00A105DC"/>
    <w:rsid w:val="00A110A2"/>
    <w:rsid w:val="00A15360"/>
    <w:rsid w:val="00A15F6E"/>
    <w:rsid w:val="00A15FE9"/>
    <w:rsid w:val="00A246B6"/>
    <w:rsid w:val="00A30323"/>
    <w:rsid w:val="00A32AB0"/>
    <w:rsid w:val="00A3453C"/>
    <w:rsid w:val="00A34C4D"/>
    <w:rsid w:val="00A34C4E"/>
    <w:rsid w:val="00A370C5"/>
    <w:rsid w:val="00A428CA"/>
    <w:rsid w:val="00A43454"/>
    <w:rsid w:val="00A47E70"/>
    <w:rsid w:val="00A50CF0"/>
    <w:rsid w:val="00A571F3"/>
    <w:rsid w:val="00A61B24"/>
    <w:rsid w:val="00A63D84"/>
    <w:rsid w:val="00A65A93"/>
    <w:rsid w:val="00A66A43"/>
    <w:rsid w:val="00A71151"/>
    <w:rsid w:val="00A71E00"/>
    <w:rsid w:val="00A73C45"/>
    <w:rsid w:val="00A75BB8"/>
    <w:rsid w:val="00A76358"/>
    <w:rsid w:val="00A7671C"/>
    <w:rsid w:val="00A7736D"/>
    <w:rsid w:val="00A774BB"/>
    <w:rsid w:val="00A83DDD"/>
    <w:rsid w:val="00A84918"/>
    <w:rsid w:val="00A8509A"/>
    <w:rsid w:val="00A85845"/>
    <w:rsid w:val="00A91D88"/>
    <w:rsid w:val="00A93DA8"/>
    <w:rsid w:val="00A963A9"/>
    <w:rsid w:val="00A97486"/>
    <w:rsid w:val="00A9784D"/>
    <w:rsid w:val="00AA0FAD"/>
    <w:rsid w:val="00AA2358"/>
    <w:rsid w:val="00AA2CBC"/>
    <w:rsid w:val="00AA453A"/>
    <w:rsid w:val="00AA4C64"/>
    <w:rsid w:val="00AA6A0A"/>
    <w:rsid w:val="00AB274F"/>
    <w:rsid w:val="00AB5871"/>
    <w:rsid w:val="00AB6098"/>
    <w:rsid w:val="00AB7375"/>
    <w:rsid w:val="00AC1CA3"/>
    <w:rsid w:val="00AC3AFD"/>
    <w:rsid w:val="00AC5820"/>
    <w:rsid w:val="00AD1A74"/>
    <w:rsid w:val="00AD1CD8"/>
    <w:rsid w:val="00AD1E31"/>
    <w:rsid w:val="00AD55B7"/>
    <w:rsid w:val="00AE1427"/>
    <w:rsid w:val="00AE18BC"/>
    <w:rsid w:val="00AE3815"/>
    <w:rsid w:val="00AE384E"/>
    <w:rsid w:val="00AF422D"/>
    <w:rsid w:val="00AF6A8E"/>
    <w:rsid w:val="00AF6EBD"/>
    <w:rsid w:val="00B0205F"/>
    <w:rsid w:val="00B02FD4"/>
    <w:rsid w:val="00B03717"/>
    <w:rsid w:val="00B03D74"/>
    <w:rsid w:val="00B053BF"/>
    <w:rsid w:val="00B06A4F"/>
    <w:rsid w:val="00B06DE6"/>
    <w:rsid w:val="00B12D78"/>
    <w:rsid w:val="00B237E3"/>
    <w:rsid w:val="00B258BB"/>
    <w:rsid w:val="00B32AEB"/>
    <w:rsid w:val="00B35394"/>
    <w:rsid w:val="00B44BC0"/>
    <w:rsid w:val="00B47B18"/>
    <w:rsid w:val="00B52AF5"/>
    <w:rsid w:val="00B531FC"/>
    <w:rsid w:val="00B53717"/>
    <w:rsid w:val="00B568FB"/>
    <w:rsid w:val="00B62411"/>
    <w:rsid w:val="00B6356C"/>
    <w:rsid w:val="00B662BB"/>
    <w:rsid w:val="00B66AEA"/>
    <w:rsid w:val="00B67B97"/>
    <w:rsid w:val="00B70BF2"/>
    <w:rsid w:val="00B72F72"/>
    <w:rsid w:val="00B7303A"/>
    <w:rsid w:val="00B76FE8"/>
    <w:rsid w:val="00B77C74"/>
    <w:rsid w:val="00B80B69"/>
    <w:rsid w:val="00B81009"/>
    <w:rsid w:val="00B825AC"/>
    <w:rsid w:val="00B826A9"/>
    <w:rsid w:val="00B85E13"/>
    <w:rsid w:val="00B8710E"/>
    <w:rsid w:val="00B902A2"/>
    <w:rsid w:val="00B94D73"/>
    <w:rsid w:val="00B9542A"/>
    <w:rsid w:val="00B968C8"/>
    <w:rsid w:val="00B97239"/>
    <w:rsid w:val="00BA2E63"/>
    <w:rsid w:val="00BA3EC5"/>
    <w:rsid w:val="00BA4181"/>
    <w:rsid w:val="00BA51D9"/>
    <w:rsid w:val="00BA6E0F"/>
    <w:rsid w:val="00BB3564"/>
    <w:rsid w:val="00BB3D71"/>
    <w:rsid w:val="00BB4860"/>
    <w:rsid w:val="00BB5DFC"/>
    <w:rsid w:val="00BC2023"/>
    <w:rsid w:val="00BC3760"/>
    <w:rsid w:val="00BC3EFF"/>
    <w:rsid w:val="00BC5DCF"/>
    <w:rsid w:val="00BC7E2E"/>
    <w:rsid w:val="00BD279D"/>
    <w:rsid w:val="00BD6942"/>
    <w:rsid w:val="00BD6BB8"/>
    <w:rsid w:val="00BE3C57"/>
    <w:rsid w:val="00BE407D"/>
    <w:rsid w:val="00BE42FD"/>
    <w:rsid w:val="00BE7C12"/>
    <w:rsid w:val="00BF0507"/>
    <w:rsid w:val="00BF31CA"/>
    <w:rsid w:val="00BF7E0B"/>
    <w:rsid w:val="00C007C6"/>
    <w:rsid w:val="00C06901"/>
    <w:rsid w:val="00C0711C"/>
    <w:rsid w:val="00C11E8A"/>
    <w:rsid w:val="00C147AC"/>
    <w:rsid w:val="00C154CF"/>
    <w:rsid w:val="00C16E5A"/>
    <w:rsid w:val="00C218D8"/>
    <w:rsid w:val="00C22FFD"/>
    <w:rsid w:val="00C27F0E"/>
    <w:rsid w:val="00C346E9"/>
    <w:rsid w:val="00C40CEE"/>
    <w:rsid w:val="00C429D0"/>
    <w:rsid w:val="00C50A21"/>
    <w:rsid w:val="00C50ACE"/>
    <w:rsid w:val="00C5122F"/>
    <w:rsid w:val="00C548D9"/>
    <w:rsid w:val="00C56376"/>
    <w:rsid w:val="00C56568"/>
    <w:rsid w:val="00C57E9D"/>
    <w:rsid w:val="00C60E1F"/>
    <w:rsid w:val="00C61A0D"/>
    <w:rsid w:val="00C61FDA"/>
    <w:rsid w:val="00C65B37"/>
    <w:rsid w:val="00C66BA2"/>
    <w:rsid w:val="00C70E65"/>
    <w:rsid w:val="00C7153A"/>
    <w:rsid w:val="00C7389D"/>
    <w:rsid w:val="00C74754"/>
    <w:rsid w:val="00C74F4A"/>
    <w:rsid w:val="00C75C46"/>
    <w:rsid w:val="00C75E28"/>
    <w:rsid w:val="00C768D3"/>
    <w:rsid w:val="00C82133"/>
    <w:rsid w:val="00C823B3"/>
    <w:rsid w:val="00C823C8"/>
    <w:rsid w:val="00C84830"/>
    <w:rsid w:val="00C85608"/>
    <w:rsid w:val="00C93910"/>
    <w:rsid w:val="00C952A8"/>
    <w:rsid w:val="00C95985"/>
    <w:rsid w:val="00CA0511"/>
    <w:rsid w:val="00CA0BA9"/>
    <w:rsid w:val="00CA6D7A"/>
    <w:rsid w:val="00CB3D24"/>
    <w:rsid w:val="00CB76D2"/>
    <w:rsid w:val="00CB7861"/>
    <w:rsid w:val="00CC1084"/>
    <w:rsid w:val="00CC2898"/>
    <w:rsid w:val="00CC30F3"/>
    <w:rsid w:val="00CC4E30"/>
    <w:rsid w:val="00CC5026"/>
    <w:rsid w:val="00CC539F"/>
    <w:rsid w:val="00CC5B51"/>
    <w:rsid w:val="00CC5EDF"/>
    <w:rsid w:val="00CC68D0"/>
    <w:rsid w:val="00CD5F2E"/>
    <w:rsid w:val="00CE1890"/>
    <w:rsid w:val="00CE321D"/>
    <w:rsid w:val="00CF249A"/>
    <w:rsid w:val="00CF413E"/>
    <w:rsid w:val="00D03F9A"/>
    <w:rsid w:val="00D03FFF"/>
    <w:rsid w:val="00D06D51"/>
    <w:rsid w:val="00D07CF1"/>
    <w:rsid w:val="00D11CFE"/>
    <w:rsid w:val="00D122F4"/>
    <w:rsid w:val="00D13F5F"/>
    <w:rsid w:val="00D14D55"/>
    <w:rsid w:val="00D15922"/>
    <w:rsid w:val="00D164B4"/>
    <w:rsid w:val="00D2127F"/>
    <w:rsid w:val="00D22A65"/>
    <w:rsid w:val="00D22ACC"/>
    <w:rsid w:val="00D22CFB"/>
    <w:rsid w:val="00D24991"/>
    <w:rsid w:val="00D277A4"/>
    <w:rsid w:val="00D32A28"/>
    <w:rsid w:val="00D34841"/>
    <w:rsid w:val="00D36D8F"/>
    <w:rsid w:val="00D4068E"/>
    <w:rsid w:val="00D40B00"/>
    <w:rsid w:val="00D41037"/>
    <w:rsid w:val="00D44CC6"/>
    <w:rsid w:val="00D468FC"/>
    <w:rsid w:val="00D47CD2"/>
    <w:rsid w:val="00D50255"/>
    <w:rsid w:val="00D509F0"/>
    <w:rsid w:val="00D603EC"/>
    <w:rsid w:val="00D61B5D"/>
    <w:rsid w:val="00D644D5"/>
    <w:rsid w:val="00D71527"/>
    <w:rsid w:val="00D760A1"/>
    <w:rsid w:val="00D76551"/>
    <w:rsid w:val="00D824F4"/>
    <w:rsid w:val="00D834D0"/>
    <w:rsid w:val="00D867BD"/>
    <w:rsid w:val="00D904FF"/>
    <w:rsid w:val="00D93ADB"/>
    <w:rsid w:val="00D9567E"/>
    <w:rsid w:val="00D977B1"/>
    <w:rsid w:val="00D97918"/>
    <w:rsid w:val="00DA0BA1"/>
    <w:rsid w:val="00DA2255"/>
    <w:rsid w:val="00DA49DD"/>
    <w:rsid w:val="00DA63AF"/>
    <w:rsid w:val="00DA79B5"/>
    <w:rsid w:val="00DA7A2E"/>
    <w:rsid w:val="00DB0927"/>
    <w:rsid w:val="00DB1D4F"/>
    <w:rsid w:val="00DB4DE2"/>
    <w:rsid w:val="00DB716B"/>
    <w:rsid w:val="00DC3238"/>
    <w:rsid w:val="00DC5B92"/>
    <w:rsid w:val="00DC62A9"/>
    <w:rsid w:val="00DD6E93"/>
    <w:rsid w:val="00DD6F70"/>
    <w:rsid w:val="00DE34CF"/>
    <w:rsid w:val="00DE350B"/>
    <w:rsid w:val="00DE4BBD"/>
    <w:rsid w:val="00DF0D97"/>
    <w:rsid w:val="00DF38B4"/>
    <w:rsid w:val="00DF4AF9"/>
    <w:rsid w:val="00E00175"/>
    <w:rsid w:val="00E01321"/>
    <w:rsid w:val="00E01976"/>
    <w:rsid w:val="00E02B25"/>
    <w:rsid w:val="00E10C29"/>
    <w:rsid w:val="00E114CC"/>
    <w:rsid w:val="00E11B41"/>
    <w:rsid w:val="00E13F3D"/>
    <w:rsid w:val="00E1472D"/>
    <w:rsid w:val="00E15B74"/>
    <w:rsid w:val="00E224A2"/>
    <w:rsid w:val="00E23D14"/>
    <w:rsid w:val="00E2408C"/>
    <w:rsid w:val="00E241D7"/>
    <w:rsid w:val="00E254B9"/>
    <w:rsid w:val="00E30A18"/>
    <w:rsid w:val="00E34898"/>
    <w:rsid w:val="00E34ED4"/>
    <w:rsid w:val="00E3501B"/>
    <w:rsid w:val="00E4216A"/>
    <w:rsid w:val="00E43323"/>
    <w:rsid w:val="00E440B3"/>
    <w:rsid w:val="00E44110"/>
    <w:rsid w:val="00E45230"/>
    <w:rsid w:val="00E45331"/>
    <w:rsid w:val="00E46197"/>
    <w:rsid w:val="00E468F4"/>
    <w:rsid w:val="00E506AB"/>
    <w:rsid w:val="00E558AA"/>
    <w:rsid w:val="00E562D6"/>
    <w:rsid w:val="00E57330"/>
    <w:rsid w:val="00E6089F"/>
    <w:rsid w:val="00E60995"/>
    <w:rsid w:val="00E60F86"/>
    <w:rsid w:val="00E6211F"/>
    <w:rsid w:val="00E65C5C"/>
    <w:rsid w:val="00E71938"/>
    <w:rsid w:val="00E73F8D"/>
    <w:rsid w:val="00E73FD0"/>
    <w:rsid w:val="00E80C00"/>
    <w:rsid w:val="00E83191"/>
    <w:rsid w:val="00E8616D"/>
    <w:rsid w:val="00E900C0"/>
    <w:rsid w:val="00E979AA"/>
    <w:rsid w:val="00EA29F1"/>
    <w:rsid w:val="00EA3F02"/>
    <w:rsid w:val="00EA47DE"/>
    <w:rsid w:val="00EA52AD"/>
    <w:rsid w:val="00EA7C66"/>
    <w:rsid w:val="00EB09B7"/>
    <w:rsid w:val="00EB3585"/>
    <w:rsid w:val="00EB49DD"/>
    <w:rsid w:val="00EC0BB0"/>
    <w:rsid w:val="00EC40D4"/>
    <w:rsid w:val="00EC5AC5"/>
    <w:rsid w:val="00ED41E3"/>
    <w:rsid w:val="00ED4CF2"/>
    <w:rsid w:val="00ED51FF"/>
    <w:rsid w:val="00EE31BC"/>
    <w:rsid w:val="00EE48AC"/>
    <w:rsid w:val="00EE7D7C"/>
    <w:rsid w:val="00EF3F03"/>
    <w:rsid w:val="00EF4B22"/>
    <w:rsid w:val="00EF4CDA"/>
    <w:rsid w:val="00EF5BAF"/>
    <w:rsid w:val="00EF604A"/>
    <w:rsid w:val="00F02F6D"/>
    <w:rsid w:val="00F0591C"/>
    <w:rsid w:val="00F05CE0"/>
    <w:rsid w:val="00F133EB"/>
    <w:rsid w:val="00F16CE7"/>
    <w:rsid w:val="00F25D98"/>
    <w:rsid w:val="00F300FB"/>
    <w:rsid w:val="00F303C7"/>
    <w:rsid w:val="00F30F35"/>
    <w:rsid w:val="00F31742"/>
    <w:rsid w:val="00F33390"/>
    <w:rsid w:val="00F368ED"/>
    <w:rsid w:val="00F44079"/>
    <w:rsid w:val="00F443E0"/>
    <w:rsid w:val="00F4581B"/>
    <w:rsid w:val="00F45BF4"/>
    <w:rsid w:val="00F46286"/>
    <w:rsid w:val="00F50955"/>
    <w:rsid w:val="00F521AB"/>
    <w:rsid w:val="00F53D50"/>
    <w:rsid w:val="00F5518E"/>
    <w:rsid w:val="00F55B5C"/>
    <w:rsid w:val="00F61157"/>
    <w:rsid w:val="00F61F61"/>
    <w:rsid w:val="00F62EAD"/>
    <w:rsid w:val="00F63B72"/>
    <w:rsid w:val="00F63BFE"/>
    <w:rsid w:val="00F65D0A"/>
    <w:rsid w:val="00F67943"/>
    <w:rsid w:val="00F75CF6"/>
    <w:rsid w:val="00F77275"/>
    <w:rsid w:val="00F810FB"/>
    <w:rsid w:val="00F848F6"/>
    <w:rsid w:val="00F85B47"/>
    <w:rsid w:val="00F86C2E"/>
    <w:rsid w:val="00F87384"/>
    <w:rsid w:val="00F91E32"/>
    <w:rsid w:val="00F97CD6"/>
    <w:rsid w:val="00FA452C"/>
    <w:rsid w:val="00FA550F"/>
    <w:rsid w:val="00FB0F83"/>
    <w:rsid w:val="00FB23BB"/>
    <w:rsid w:val="00FB6386"/>
    <w:rsid w:val="00FB758C"/>
    <w:rsid w:val="00FC0C5C"/>
    <w:rsid w:val="00FC3F4B"/>
    <w:rsid w:val="00FC4BBF"/>
    <w:rsid w:val="00FC65AF"/>
    <w:rsid w:val="00FD696F"/>
    <w:rsid w:val="00FE0B57"/>
    <w:rsid w:val="00FE195A"/>
    <w:rsid w:val="00FE1B71"/>
    <w:rsid w:val="00FE6D25"/>
    <w:rsid w:val="00FF012E"/>
    <w:rsid w:val="00FF23E2"/>
    <w:rsid w:val="00FF6A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qFormat/>
    <w:rsid w:val="00E80C00"/>
    <w:rPr>
      <w:rFonts w:ascii="Times New Roman" w:hAnsi="Times New Roman"/>
      <w:lang w:val="en-GB" w:eastAsia="en-US"/>
    </w:rPr>
  </w:style>
  <w:style w:type="character" w:customStyle="1" w:styleId="PLChar">
    <w:name w:val="PL Char"/>
    <w:link w:val="PL"/>
    <w:locked/>
    <w:rsid w:val="0035158F"/>
    <w:rPr>
      <w:rFonts w:ascii="Courier New" w:hAnsi="Courier New"/>
      <w:noProof/>
      <w:sz w:val="16"/>
      <w:lang w:val="en-GB" w:eastAsia="en-US"/>
    </w:rPr>
  </w:style>
  <w:style w:type="character" w:customStyle="1" w:styleId="TAHCar">
    <w:name w:val="TAH Car"/>
    <w:rsid w:val="00C768D3"/>
    <w:rPr>
      <w:rFonts w:ascii="Arial" w:hAnsi="Arial"/>
      <w:b/>
      <w:sz w:val="18"/>
      <w:lang w:eastAsia="en-US"/>
    </w:rPr>
  </w:style>
  <w:style w:type="character" w:customStyle="1" w:styleId="TANChar">
    <w:name w:val="TAN Char"/>
    <w:link w:val="TAN"/>
    <w:locked/>
    <w:rsid w:val="00656C13"/>
    <w:rPr>
      <w:rFonts w:ascii="Arial" w:hAnsi="Arial"/>
      <w:sz w:val="18"/>
      <w:lang w:val="en-GB" w:eastAsia="en-US"/>
    </w:rPr>
  </w:style>
  <w:style w:type="character" w:customStyle="1" w:styleId="CRCoverPageZchn">
    <w:name w:val="CR Cover Page Zchn"/>
    <w:link w:val="CRCoverPage"/>
    <w:rsid w:val="000C4EC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96748">
      <w:bodyDiv w:val="1"/>
      <w:marLeft w:val="0"/>
      <w:marRight w:val="0"/>
      <w:marTop w:val="0"/>
      <w:marBottom w:val="0"/>
      <w:divBdr>
        <w:top w:val="none" w:sz="0" w:space="0" w:color="auto"/>
        <w:left w:val="none" w:sz="0" w:space="0" w:color="auto"/>
        <w:bottom w:val="none" w:sz="0" w:space="0" w:color="auto"/>
        <w:right w:val="none" w:sz="0" w:space="0" w:color="auto"/>
      </w:divBdr>
    </w:div>
    <w:div w:id="122777983">
      <w:bodyDiv w:val="1"/>
      <w:marLeft w:val="0"/>
      <w:marRight w:val="0"/>
      <w:marTop w:val="0"/>
      <w:marBottom w:val="0"/>
      <w:divBdr>
        <w:top w:val="none" w:sz="0" w:space="0" w:color="auto"/>
        <w:left w:val="none" w:sz="0" w:space="0" w:color="auto"/>
        <w:bottom w:val="none" w:sz="0" w:space="0" w:color="auto"/>
        <w:right w:val="none" w:sz="0" w:space="0" w:color="auto"/>
      </w:divBdr>
    </w:div>
    <w:div w:id="187573925">
      <w:bodyDiv w:val="1"/>
      <w:marLeft w:val="0"/>
      <w:marRight w:val="0"/>
      <w:marTop w:val="0"/>
      <w:marBottom w:val="0"/>
      <w:divBdr>
        <w:top w:val="none" w:sz="0" w:space="0" w:color="auto"/>
        <w:left w:val="none" w:sz="0" w:space="0" w:color="auto"/>
        <w:bottom w:val="none" w:sz="0" w:space="0" w:color="auto"/>
        <w:right w:val="none" w:sz="0" w:space="0" w:color="auto"/>
      </w:divBdr>
    </w:div>
    <w:div w:id="245000690">
      <w:bodyDiv w:val="1"/>
      <w:marLeft w:val="0"/>
      <w:marRight w:val="0"/>
      <w:marTop w:val="0"/>
      <w:marBottom w:val="0"/>
      <w:divBdr>
        <w:top w:val="none" w:sz="0" w:space="0" w:color="auto"/>
        <w:left w:val="none" w:sz="0" w:space="0" w:color="auto"/>
        <w:bottom w:val="none" w:sz="0" w:space="0" w:color="auto"/>
        <w:right w:val="none" w:sz="0" w:space="0" w:color="auto"/>
      </w:divBdr>
    </w:div>
    <w:div w:id="683095929">
      <w:bodyDiv w:val="1"/>
      <w:marLeft w:val="0"/>
      <w:marRight w:val="0"/>
      <w:marTop w:val="0"/>
      <w:marBottom w:val="0"/>
      <w:divBdr>
        <w:top w:val="none" w:sz="0" w:space="0" w:color="auto"/>
        <w:left w:val="none" w:sz="0" w:space="0" w:color="auto"/>
        <w:bottom w:val="none" w:sz="0" w:space="0" w:color="auto"/>
        <w:right w:val="none" w:sz="0" w:space="0" w:color="auto"/>
      </w:divBdr>
    </w:div>
    <w:div w:id="749499586">
      <w:bodyDiv w:val="1"/>
      <w:marLeft w:val="0"/>
      <w:marRight w:val="0"/>
      <w:marTop w:val="0"/>
      <w:marBottom w:val="0"/>
      <w:divBdr>
        <w:top w:val="none" w:sz="0" w:space="0" w:color="auto"/>
        <w:left w:val="none" w:sz="0" w:space="0" w:color="auto"/>
        <w:bottom w:val="none" w:sz="0" w:space="0" w:color="auto"/>
        <w:right w:val="none" w:sz="0" w:space="0" w:color="auto"/>
      </w:divBdr>
    </w:div>
    <w:div w:id="831455347">
      <w:bodyDiv w:val="1"/>
      <w:marLeft w:val="0"/>
      <w:marRight w:val="0"/>
      <w:marTop w:val="0"/>
      <w:marBottom w:val="0"/>
      <w:divBdr>
        <w:top w:val="none" w:sz="0" w:space="0" w:color="auto"/>
        <w:left w:val="none" w:sz="0" w:space="0" w:color="auto"/>
        <w:bottom w:val="none" w:sz="0" w:space="0" w:color="auto"/>
        <w:right w:val="none" w:sz="0" w:space="0" w:color="auto"/>
      </w:divBdr>
    </w:div>
    <w:div w:id="864366311">
      <w:bodyDiv w:val="1"/>
      <w:marLeft w:val="0"/>
      <w:marRight w:val="0"/>
      <w:marTop w:val="0"/>
      <w:marBottom w:val="0"/>
      <w:divBdr>
        <w:top w:val="none" w:sz="0" w:space="0" w:color="auto"/>
        <w:left w:val="none" w:sz="0" w:space="0" w:color="auto"/>
        <w:bottom w:val="none" w:sz="0" w:space="0" w:color="auto"/>
        <w:right w:val="none" w:sz="0" w:space="0" w:color="auto"/>
      </w:divBdr>
    </w:div>
    <w:div w:id="925461973">
      <w:bodyDiv w:val="1"/>
      <w:marLeft w:val="0"/>
      <w:marRight w:val="0"/>
      <w:marTop w:val="0"/>
      <w:marBottom w:val="0"/>
      <w:divBdr>
        <w:top w:val="none" w:sz="0" w:space="0" w:color="auto"/>
        <w:left w:val="none" w:sz="0" w:space="0" w:color="auto"/>
        <w:bottom w:val="none" w:sz="0" w:space="0" w:color="auto"/>
        <w:right w:val="none" w:sz="0" w:space="0" w:color="auto"/>
      </w:divBdr>
    </w:div>
    <w:div w:id="1064185240">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 w:id="1131706582">
      <w:bodyDiv w:val="1"/>
      <w:marLeft w:val="0"/>
      <w:marRight w:val="0"/>
      <w:marTop w:val="0"/>
      <w:marBottom w:val="0"/>
      <w:divBdr>
        <w:top w:val="none" w:sz="0" w:space="0" w:color="auto"/>
        <w:left w:val="none" w:sz="0" w:space="0" w:color="auto"/>
        <w:bottom w:val="none" w:sz="0" w:space="0" w:color="auto"/>
        <w:right w:val="none" w:sz="0" w:space="0" w:color="auto"/>
      </w:divBdr>
    </w:div>
    <w:div w:id="1263105302">
      <w:bodyDiv w:val="1"/>
      <w:marLeft w:val="0"/>
      <w:marRight w:val="0"/>
      <w:marTop w:val="0"/>
      <w:marBottom w:val="0"/>
      <w:divBdr>
        <w:top w:val="none" w:sz="0" w:space="0" w:color="auto"/>
        <w:left w:val="none" w:sz="0" w:space="0" w:color="auto"/>
        <w:bottom w:val="none" w:sz="0" w:space="0" w:color="auto"/>
        <w:right w:val="none" w:sz="0" w:space="0" w:color="auto"/>
      </w:divBdr>
    </w:div>
    <w:div w:id="1755008109">
      <w:bodyDiv w:val="1"/>
      <w:marLeft w:val="0"/>
      <w:marRight w:val="0"/>
      <w:marTop w:val="0"/>
      <w:marBottom w:val="0"/>
      <w:divBdr>
        <w:top w:val="none" w:sz="0" w:space="0" w:color="auto"/>
        <w:left w:val="none" w:sz="0" w:space="0" w:color="auto"/>
        <w:bottom w:val="none" w:sz="0" w:space="0" w:color="auto"/>
        <w:right w:val="none" w:sz="0" w:space="0" w:color="auto"/>
      </w:divBdr>
    </w:div>
    <w:div w:id="213964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D81C6-C934-49A7-BEB8-15B32B6C3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F7C2D9-30F2-404B-827B-46DA32E41C22}">
  <ds:schemaRefs>
    <ds:schemaRef ds:uri="http://schemas.microsoft.com/sharepoint/v3/contenttype/forms"/>
  </ds:schemaRefs>
</ds:datastoreItem>
</file>

<file path=customXml/itemProps3.xml><?xml version="1.0" encoding="utf-8"?>
<ds:datastoreItem xmlns:ds="http://schemas.openxmlformats.org/officeDocument/2006/customXml" ds:itemID="{93394491-CF62-4A7A-BE3C-26FE16A337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84DF0B-08BC-4344-AF56-D0F485C3A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10</Pages>
  <Words>3167</Words>
  <Characters>18058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cp:lastModifiedBy>
  <cp:revision>244</cp:revision>
  <cp:lastPrinted>1899-12-31T23:00:00Z</cp:lastPrinted>
  <dcterms:created xsi:type="dcterms:W3CDTF">2020-04-08T09:32:00Z</dcterms:created>
  <dcterms:modified xsi:type="dcterms:W3CDTF">2020-06-05T08:27:00Z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y fmtid="{D5CDD505-2E9C-101B-9397-08002B2CF9AE}" pid="21" name="ContentTypeId">
    <vt:lpwstr>0x010100A11769B8060FF44F87716091486BC9B0</vt:lpwstr>
  </property>
</Properties>
</file>